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42" w:type="dxa"/>
        <w:tblInd w:w="-38" w:type="dxa"/>
        <w:tblLayout w:type="fixed"/>
        <w:tblCellMar>
          <w:left w:w="70" w:type="dxa"/>
          <w:right w:w="70" w:type="dxa"/>
        </w:tblCellMar>
        <w:tblLook w:val="0000" w:firstRow="0" w:lastRow="0" w:firstColumn="0" w:lastColumn="0" w:noHBand="0" w:noVBand="0"/>
      </w:tblPr>
      <w:tblGrid>
        <w:gridCol w:w="2388"/>
        <w:gridCol w:w="697"/>
        <w:gridCol w:w="384"/>
        <w:gridCol w:w="750"/>
        <w:gridCol w:w="709"/>
        <w:gridCol w:w="541"/>
        <w:gridCol w:w="662"/>
        <w:gridCol w:w="1282"/>
        <w:gridCol w:w="1118"/>
        <w:gridCol w:w="1703"/>
        <w:gridCol w:w="8"/>
      </w:tblGrid>
      <w:tr w:rsidR="00617040" w14:paraId="1FE4BE5A" w14:textId="77777777">
        <w:tblPrEx>
          <w:tblCellMar>
            <w:top w:w="0" w:type="dxa"/>
            <w:bottom w:w="0" w:type="dxa"/>
          </w:tblCellMar>
        </w:tblPrEx>
        <w:tc>
          <w:tcPr>
            <w:tcW w:w="10242" w:type="dxa"/>
            <w:gridSpan w:val="11"/>
            <w:tcBorders>
              <w:top w:val="nil"/>
              <w:left w:val="nil"/>
              <w:bottom w:val="nil"/>
              <w:right w:val="nil"/>
            </w:tcBorders>
          </w:tcPr>
          <w:p w14:paraId="617D52F7" w14:textId="77777777" w:rsidR="00617040" w:rsidRDefault="00617040">
            <w:pPr>
              <w:pStyle w:val="xl26"/>
              <w:pBdr>
                <w:bottom w:val="none" w:sz="0" w:space="0" w:color="auto"/>
                <w:right w:val="none" w:sz="0" w:space="0" w:color="auto"/>
              </w:pBdr>
              <w:spacing w:before="0" w:beforeAutospacing="0" w:after="0" w:afterAutospacing="0"/>
              <w:textAlignment w:val="auto"/>
              <w:rPr>
                <w:rFonts w:ascii="Times New Roman" w:hAnsi="Times New Roman" w:cs="Times New Roman"/>
                <w:lang w:val="it-IT"/>
              </w:rPr>
            </w:pPr>
            <w:bookmarkStart w:id="0" w:name="_GoBack"/>
            <w:bookmarkEnd w:id="0"/>
            <w:r>
              <w:rPr>
                <w:rFonts w:ascii="Times New Roman" w:hAnsi="Times New Roman" w:cs="Times New Roman"/>
                <w:lang w:val="it-IT"/>
              </w:rPr>
              <w:t>DECRETO DEL DIRETTORE</w:t>
            </w:r>
          </w:p>
        </w:tc>
      </w:tr>
      <w:tr w:rsidR="00617040" w14:paraId="039EA746" w14:textId="77777777">
        <w:tblPrEx>
          <w:tblCellMar>
            <w:top w:w="0" w:type="dxa"/>
            <w:bottom w:w="0" w:type="dxa"/>
          </w:tblCellMar>
        </w:tblPrEx>
        <w:tc>
          <w:tcPr>
            <w:tcW w:w="10242" w:type="dxa"/>
            <w:gridSpan w:val="11"/>
            <w:tcBorders>
              <w:top w:val="nil"/>
              <w:left w:val="nil"/>
              <w:bottom w:val="nil"/>
              <w:right w:val="nil"/>
            </w:tcBorders>
          </w:tcPr>
          <w:p w14:paraId="25673666" w14:textId="77777777" w:rsidR="00617040" w:rsidRDefault="00617040">
            <w:pPr>
              <w:jc w:val="center"/>
              <w:rPr>
                <w:b/>
                <w:bCs/>
                <w:sz w:val="24"/>
                <w:szCs w:val="24"/>
              </w:rPr>
            </w:pPr>
            <w:r>
              <w:rPr>
                <w:b/>
                <w:bCs/>
                <w:sz w:val="24"/>
                <w:szCs w:val="24"/>
              </w:rPr>
              <w:t>DELL’AGENZIA REGIONALE SANITARIA</w:t>
            </w:r>
          </w:p>
        </w:tc>
      </w:tr>
      <w:tr w:rsidR="00617040" w14:paraId="05F8CF11" w14:textId="77777777">
        <w:tblPrEx>
          <w:tblCellMar>
            <w:top w:w="0" w:type="dxa"/>
            <w:bottom w:w="0" w:type="dxa"/>
          </w:tblCellMar>
        </w:tblPrEx>
        <w:tc>
          <w:tcPr>
            <w:tcW w:w="2388" w:type="dxa"/>
            <w:tcBorders>
              <w:top w:val="nil"/>
              <w:left w:val="nil"/>
              <w:bottom w:val="nil"/>
              <w:right w:val="nil"/>
            </w:tcBorders>
          </w:tcPr>
          <w:p w14:paraId="7883CF17" w14:textId="77777777" w:rsidR="00617040" w:rsidRDefault="00617040">
            <w:pPr>
              <w:jc w:val="center"/>
              <w:rPr>
                <w:b/>
                <w:bCs/>
                <w:sz w:val="24"/>
                <w:szCs w:val="24"/>
              </w:rPr>
            </w:pPr>
          </w:p>
        </w:tc>
        <w:tc>
          <w:tcPr>
            <w:tcW w:w="1081" w:type="dxa"/>
            <w:gridSpan w:val="2"/>
            <w:tcBorders>
              <w:top w:val="nil"/>
              <w:left w:val="nil"/>
              <w:bottom w:val="nil"/>
              <w:right w:val="nil"/>
            </w:tcBorders>
          </w:tcPr>
          <w:p w14:paraId="73AC9B11" w14:textId="77777777" w:rsidR="00617040" w:rsidRDefault="00617040">
            <w:pPr>
              <w:rPr>
                <w:b/>
                <w:bCs/>
                <w:sz w:val="24"/>
                <w:szCs w:val="24"/>
              </w:rPr>
            </w:pPr>
            <w:r>
              <w:rPr>
                <w:b/>
                <w:bCs/>
                <w:sz w:val="24"/>
                <w:szCs w:val="24"/>
              </w:rPr>
              <w:t>N.</w:t>
            </w:r>
          </w:p>
        </w:tc>
        <w:tc>
          <w:tcPr>
            <w:tcW w:w="2000" w:type="dxa"/>
            <w:gridSpan w:val="3"/>
            <w:tcBorders>
              <w:top w:val="nil"/>
              <w:left w:val="nil"/>
              <w:bottom w:val="nil"/>
              <w:right w:val="nil"/>
            </w:tcBorders>
            <w:noWrap/>
          </w:tcPr>
          <w:p w14:paraId="3FC5C2CD" w14:textId="77777777" w:rsidR="00617040" w:rsidRDefault="00617040">
            <w:pPr>
              <w:jc w:val="center"/>
              <w:rPr>
                <w:b/>
                <w:bCs/>
                <w:sz w:val="24"/>
                <w:szCs w:val="24"/>
              </w:rPr>
            </w:pPr>
            <w:r>
              <w:rPr>
                <w:b/>
                <w:bCs/>
                <w:sz w:val="24"/>
                <w:szCs w:val="24"/>
              </w:rPr>
              <w:t>31/ARS</w:t>
            </w:r>
          </w:p>
        </w:tc>
        <w:tc>
          <w:tcPr>
            <w:tcW w:w="662" w:type="dxa"/>
            <w:tcBorders>
              <w:top w:val="nil"/>
              <w:left w:val="nil"/>
              <w:bottom w:val="nil"/>
              <w:right w:val="nil"/>
            </w:tcBorders>
          </w:tcPr>
          <w:p w14:paraId="20CF1468" w14:textId="77777777" w:rsidR="00617040" w:rsidRDefault="00617040">
            <w:pPr>
              <w:jc w:val="right"/>
              <w:rPr>
                <w:b/>
                <w:bCs/>
                <w:sz w:val="24"/>
                <w:szCs w:val="24"/>
              </w:rPr>
            </w:pPr>
            <w:r>
              <w:rPr>
                <w:b/>
                <w:bCs/>
                <w:sz w:val="24"/>
                <w:szCs w:val="24"/>
              </w:rPr>
              <w:t>DEL</w:t>
            </w:r>
          </w:p>
        </w:tc>
        <w:tc>
          <w:tcPr>
            <w:tcW w:w="2400" w:type="dxa"/>
            <w:gridSpan w:val="2"/>
            <w:tcBorders>
              <w:top w:val="nil"/>
              <w:left w:val="nil"/>
              <w:bottom w:val="nil"/>
              <w:right w:val="nil"/>
            </w:tcBorders>
          </w:tcPr>
          <w:p w14:paraId="434E9CC4" w14:textId="77777777" w:rsidR="00617040" w:rsidRDefault="00617040">
            <w:pPr>
              <w:jc w:val="center"/>
              <w:rPr>
                <w:b/>
                <w:bCs/>
                <w:sz w:val="24"/>
                <w:szCs w:val="24"/>
              </w:rPr>
            </w:pPr>
            <w:r>
              <w:rPr>
                <w:b/>
                <w:bCs/>
                <w:sz w:val="24"/>
                <w:szCs w:val="24"/>
              </w:rPr>
              <w:t>11/03/2016</w:t>
            </w:r>
          </w:p>
        </w:tc>
        <w:tc>
          <w:tcPr>
            <w:tcW w:w="1711" w:type="dxa"/>
            <w:gridSpan w:val="2"/>
            <w:tcBorders>
              <w:top w:val="nil"/>
              <w:left w:val="nil"/>
              <w:bottom w:val="nil"/>
              <w:right w:val="nil"/>
            </w:tcBorders>
          </w:tcPr>
          <w:p w14:paraId="39E0F3E1" w14:textId="77777777" w:rsidR="00617040" w:rsidRDefault="00617040">
            <w:pPr>
              <w:jc w:val="center"/>
              <w:rPr>
                <w:b/>
                <w:bCs/>
                <w:sz w:val="24"/>
                <w:szCs w:val="24"/>
              </w:rPr>
            </w:pPr>
          </w:p>
        </w:tc>
      </w:tr>
      <w:tr w:rsidR="00617040" w14:paraId="6368D450" w14:textId="77777777">
        <w:tblPrEx>
          <w:tblCellMar>
            <w:top w:w="0" w:type="dxa"/>
            <w:bottom w:w="0" w:type="dxa"/>
          </w:tblCellMar>
        </w:tblPrEx>
        <w:trPr>
          <w:gridAfter w:val="1"/>
          <w:wAfter w:w="8" w:type="dxa"/>
        </w:trPr>
        <w:tc>
          <w:tcPr>
            <w:tcW w:w="3085" w:type="dxa"/>
            <w:gridSpan w:val="2"/>
            <w:tcBorders>
              <w:top w:val="nil"/>
              <w:left w:val="nil"/>
              <w:bottom w:val="nil"/>
              <w:right w:val="nil"/>
            </w:tcBorders>
          </w:tcPr>
          <w:p w14:paraId="352C67DD" w14:textId="77777777" w:rsidR="00617040" w:rsidRDefault="00617040">
            <w:pPr>
              <w:jc w:val="center"/>
              <w:rPr>
                <w:b/>
                <w:bCs/>
                <w:sz w:val="24"/>
                <w:szCs w:val="24"/>
              </w:rPr>
            </w:pPr>
          </w:p>
        </w:tc>
        <w:tc>
          <w:tcPr>
            <w:tcW w:w="1134" w:type="dxa"/>
            <w:gridSpan w:val="2"/>
            <w:tcBorders>
              <w:top w:val="nil"/>
              <w:left w:val="nil"/>
              <w:bottom w:val="nil"/>
              <w:right w:val="nil"/>
            </w:tcBorders>
          </w:tcPr>
          <w:p w14:paraId="039954F7" w14:textId="77777777" w:rsidR="00617040" w:rsidRDefault="00617040">
            <w:pPr>
              <w:jc w:val="center"/>
              <w:rPr>
                <w:b/>
                <w:bCs/>
                <w:sz w:val="24"/>
                <w:szCs w:val="24"/>
              </w:rPr>
            </w:pPr>
          </w:p>
        </w:tc>
        <w:tc>
          <w:tcPr>
            <w:tcW w:w="709" w:type="dxa"/>
            <w:tcBorders>
              <w:top w:val="nil"/>
              <w:left w:val="nil"/>
              <w:bottom w:val="nil"/>
              <w:right w:val="nil"/>
            </w:tcBorders>
          </w:tcPr>
          <w:p w14:paraId="2C5D4CBE" w14:textId="77777777" w:rsidR="00617040" w:rsidRDefault="00617040">
            <w:pPr>
              <w:jc w:val="center"/>
              <w:rPr>
                <w:b/>
                <w:bCs/>
                <w:sz w:val="24"/>
                <w:szCs w:val="24"/>
              </w:rPr>
            </w:pPr>
          </w:p>
        </w:tc>
        <w:tc>
          <w:tcPr>
            <w:tcW w:w="1203" w:type="dxa"/>
            <w:gridSpan w:val="2"/>
            <w:tcBorders>
              <w:top w:val="nil"/>
              <w:left w:val="nil"/>
              <w:bottom w:val="nil"/>
              <w:right w:val="nil"/>
            </w:tcBorders>
          </w:tcPr>
          <w:p w14:paraId="1255D3AB" w14:textId="77777777" w:rsidR="00617040" w:rsidRDefault="00617040">
            <w:pPr>
              <w:jc w:val="center"/>
              <w:rPr>
                <w:b/>
                <w:bCs/>
                <w:sz w:val="24"/>
                <w:szCs w:val="24"/>
              </w:rPr>
            </w:pPr>
          </w:p>
        </w:tc>
        <w:tc>
          <w:tcPr>
            <w:tcW w:w="1282" w:type="dxa"/>
            <w:tcBorders>
              <w:top w:val="nil"/>
              <w:left w:val="nil"/>
              <w:bottom w:val="nil"/>
              <w:right w:val="nil"/>
            </w:tcBorders>
          </w:tcPr>
          <w:p w14:paraId="01A5F4E8" w14:textId="77777777" w:rsidR="00617040" w:rsidRDefault="00617040">
            <w:pPr>
              <w:jc w:val="center"/>
              <w:rPr>
                <w:b/>
                <w:bCs/>
                <w:sz w:val="24"/>
                <w:szCs w:val="24"/>
              </w:rPr>
            </w:pPr>
          </w:p>
        </w:tc>
        <w:tc>
          <w:tcPr>
            <w:tcW w:w="2821" w:type="dxa"/>
            <w:gridSpan w:val="2"/>
            <w:tcBorders>
              <w:top w:val="nil"/>
              <w:left w:val="nil"/>
              <w:bottom w:val="nil"/>
              <w:right w:val="nil"/>
            </w:tcBorders>
          </w:tcPr>
          <w:p w14:paraId="56B11B15" w14:textId="77777777" w:rsidR="00617040" w:rsidRDefault="00617040">
            <w:pPr>
              <w:jc w:val="center"/>
              <w:rPr>
                <w:b/>
                <w:bCs/>
                <w:sz w:val="24"/>
                <w:szCs w:val="24"/>
              </w:rPr>
            </w:pPr>
          </w:p>
        </w:tc>
      </w:tr>
      <w:tr w:rsidR="00617040" w14:paraId="424150C7" w14:textId="77777777">
        <w:tblPrEx>
          <w:tblCellMar>
            <w:top w:w="0" w:type="dxa"/>
            <w:bottom w:w="0" w:type="dxa"/>
          </w:tblCellMar>
        </w:tblPrEx>
        <w:tc>
          <w:tcPr>
            <w:tcW w:w="10242" w:type="dxa"/>
            <w:gridSpan w:val="11"/>
            <w:tcBorders>
              <w:top w:val="nil"/>
              <w:left w:val="nil"/>
              <w:bottom w:val="nil"/>
              <w:right w:val="nil"/>
            </w:tcBorders>
          </w:tcPr>
          <w:p w14:paraId="47A5E4A4" w14:textId="77777777" w:rsidR="00617040" w:rsidRDefault="00617040">
            <w:pPr>
              <w:jc w:val="both"/>
              <w:rPr>
                <w:b/>
                <w:bCs/>
                <w:sz w:val="24"/>
                <w:szCs w:val="24"/>
              </w:rPr>
            </w:pPr>
            <w:r>
              <w:rPr>
                <w:b/>
                <w:bCs/>
                <w:sz w:val="24"/>
                <w:szCs w:val="24"/>
              </w:rPr>
              <w:t>Oggetto: Approvazione schema convenzione tra Agenzia Regionale Sanitaria e Agenzia Nazionale per i Servizi Sanitari Regionali – Progetto sperim. strumenti informativi per appropriatezza e efficienza sanitaria – Progr. ric. corrente 2014</w:t>
            </w:r>
          </w:p>
        </w:tc>
      </w:tr>
      <w:tr w:rsidR="00617040" w14:paraId="3C94B479" w14:textId="77777777">
        <w:tblPrEx>
          <w:tblCellMar>
            <w:top w:w="0" w:type="dxa"/>
            <w:bottom w:w="0" w:type="dxa"/>
          </w:tblCellMar>
        </w:tblPrEx>
        <w:tc>
          <w:tcPr>
            <w:tcW w:w="10242" w:type="dxa"/>
            <w:gridSpan w:val="11"/>
            <w:tcBorders>
              <w:top w:val="nil"/>
              <w:left w:val="nil"/>
              <w:bottom w:val="nil"/>
              <w:right w:val="nil"/>
            </w:tcBorders>
          </w:tcPr>
          <w:p w14:paraId="5EC4BD08" w14:textId="77777777" w:rsidR="00617040" w:rsidRDefault="00617040">
            <w:pPr>
              <w:jc w:val="center"/>
              <w:rPr>
                <w:b/>
                <w:bCs/>
                <w:sz w:val="24"/>
                <w:szCs w:val="24"/>
              </w:rPr>
            </w:pPr>
          </w:p>
        </w:tc>
      </w:tr>
      <w:tr w:rsidR="00617040" w14:paraId="32993AB3" w14:textId="77777777">
        <w:tblPrEx>
          <w:tblCellMar>
            <w:top w:w="0" w:type="dxa"/>
            <w:bottom w:w="0" w:type="dxa"/>
          </w:tblCellMar>
        </w:tblPrEx>
        <w:tc>
          <w:tcPr>
            <w:tcW w:w="10242" w:type="dxa"/>
            <w:gridSpan w:val="11"/>
            <w:tcBorders>
              <w:top w:val="nil"/>
              <w:left w:val="nil"/>
              <w:bottom w:val="nil"/>
              <w:right w:val="nil"/>
            </w:tcBorders>
          </w:tcPr>
          <w:p w14:paraId="2FDC5442" w14:textId="77777777" w:rsidR="00617040" w:rsidRDefault="00617040">
            <w:pPr>
              <w:jc w:val="center"/>
              <w:rPr>
                <w:b/>
                <w:bCs/>
                <w:sz w:val="24"/>
                <w:szCs w:val="24"/>
              </w:rPr>
            </w:pPr>
          </w:p>
        </w:tc>
      </w:tr>
      <w:tr w:rsidR="00617040" w14:paraId="6088096B" w14:textId="77777777">
        <w:tblPrEx>
          <w:tblCellMar>
            <w:top w:w="0" w:type="dxa"/>
            <w:bottom w:w="0" w:type="dxa"/>
          </w:tblCellMar>
        </w:tblPrEx>
        <w:tc>
          <w:tcPr>
            <w:tcW w:w="10242" w:type="dxa"/>
            <w:gridSpan w:val="11"/>
            <w:tcBorders>
              <w:top w:val="nil"/>
              <w:left w:val="nil"/>
              <w:bottom w:val="nil"/>
              <w:right w:val="nil"/>
            </w:tcBorders>
          </w:tcPr>
          <w:p w14:paraId="3B6DACE2" w14:textId="77777777" w:rsidR="00617040" w:rsidRDefault="00617040">
            <w:pPr>
              <w:jc w:val="center"/>
              <w:rPr>
                <w:b/>
                <w:bCs/>
                <w:sz w:val="24"/>
                <w:szCs w:val="24"/>
              </w:rPr>
            </w:pPr>
            <w:r>
              <w:rPr>
                <w:b/>
                <w:bCs/>
                <w:sz w:val="24"/>
                <w:szCs w:val="24"/>
              </w:rPr>
              <w:t>IL DIRETTORE</w:t>
            </w:r>
          </w:p>
          <w:p w14:paraId="798E3B5B" w14:textId="77777777" w:rsidR="00617040" w:rsidRDefault="00617040">
            <w:pPr>
              <w:jc w:val="center"/>
              <w:rPr>
                <w:b/>
                <w:bCs/>
                <w:sz w:val="24"/>
                <w:szCs w:val="24"/>
              </w:rPr>
            </w:pPr>
            <w:r>
              <w:rPr>
                <w:b/>
                <w:bCs/>
                <w:sz w:val="24"/>
                <w:szCs w:val="24"/>
              </w:rPr>
              <w:t xml:space="preserve"> DELL’AGENZIA REGIONALE SANITARIA</w:t>
            </w:r>
          </w:p>
        </w:tc>
      </w:tr>
    </w:tbl>
    <w:p w14:paraId="5DDE3558" w14:textId="77777777" w:rsidR="00617040" w:rsidRDefault="00617040">
      <w:pPr>
        <w:jc w:val="center"/>
        <w:rPr>
          <w:b/>
          <w:bCs/>
          <w:sz w:val="22"/>
          <w:szCs w:val="22"/>
        </w:rPr>
      </w:pPr>
      <w:r>
        <w:rPr>
          <w:b/>
          <w:bCs/>
          <w:sz w:val="22"/>
          <w:szCs w:val="22"/>
        </w:rPr>
        <w:t>- . - . -</w:t>
      </w:r>
    </w:p>
    <w:p w14:paraId="30B16B41" w14:textId="77777777" w:rsidR="00617040" w:rsidRDefault="00617040">
      <w:pPr>
        <w:pStyle w:val="titolo40"/>
        <w:spacing w:after="120"/>
        <w:rPr>
          <w:rFonts w:ascii="Times New Roman" w:hAnsi="Times New Roman" w:cs="Times New Roman"/>
        </w:rPr>
      </w:pPr>
    </w:p>
    <w:p w14:paraId="216C60E0" w14:textId="77777777" w:rsidR="00617040" w:rsidRDefault="00617040">
      <w:pPr>
        <w:spacing w:after="120"/>
        <w:ind w:firstLine="709"/>
        <w:jc w:val="both"/>
        <w:rPr>
          <w:sz w:val="22"/>
          <w:szCs w:val="22"/>
        </w:rPr>
      </w:pPr>
      <w:r>
        <w:rPr>
          <w:sz w:val="22"/>
          <w:szCs w:val="22"/>
        </w:rPr>
        <w:t>VISTO il documento istruttorio riportato in calce al presente decreto, dal quale si rileva la necessità di adottare il presente atto;</w:t>
      </w:r>
    </w:p>
    <w:p w14:paraId="55CD370F" w14:textId="77777777" w:rsidR="00617040" w:rsidRDefault="00617040">
      <w:pPr>
        <w:spacing w:after="120"/>
        <w:jc w:val="both"/>
        <w:rPr>
          <w:sz w:val="22"/>
          <w:szCs w:val="22"/>
        </w:rPr>
      </w:pPr>
      <w:r>
        <w:rPr>
          <w:sz w:val="22"/>
          <w:szCs w:val="22"/>
        </w:rPr>
        <w:tab/>
        <w:t>RITENUTO, per i motivi riportati nel predetto documento istruttorio e che vengono condivisi, di emanare il presente decreto;</w:t>
      </w:r>
    </w:p>
    <w:p w14:paraId="3CC61171" w14:textId="77777777" w:rsidR="00617040" w:rsidRDefault="00617040">
      <w:pPr>
        <w:spacing w:after="120"/>
        <w:jc w:val="both"/>
        <w:rPr>
          <w:sz w:val="22"/>
          <w:szCs w:val="22"/>
        </w:rPr>
      </w:pPr>
      <w:r>
        <w:rPr>
          <w:sz w:val="22"/>
          <w:szCs w:val="22"/>
        </w:rPr>
        <w:tab/>
        <w:t xml:space="preserve">VISTO l’articolo 16 bis della L.R. 15/10/2001, n. 20 e s.m.i.; </w:t>
      </w:r>
    </w:p>
    <w:p w14:paraId="1597F179" w14:textId="77777777" w:rsidR="00617040" w:rsidRDefault="00617040">
      <w:pPr>
        <w:rPr>
          <w:sz w:val="22"/>
          <w:szCs w:val="22"/>
        </w:rPr>
      </w:pPr>
    </w:p>
    <w:p w14:paraId="01176522" w14:textId="77777777" w:rsidR="00617040" w:rsidRDefault="00617040">
      <w:pPr>
        <w:spacing w:after="120"/>
        <w:rPr>
          <w:sz w:val="22"/>
          <w:szCs w:val="22"/>
        </w:rPr>
      </w:pPr>
      <w:r>
        <w:rPr>
          <w:sz w:val="22"/>
          <w:szCs w:val="22"/>
        </w:rPr>
        <w:tab/>
      </w:r>
    </w:p>
    <w:p w14:paraId="798F8956" w14:textId="77777777" w:rsidR="00617040" w:rsidRDefault="00617040">
      <w:pPr>
        <w:rPr>
          <w:sz w:val="22"/>
          <w:szCs w:val="22"/>
        </w:rPr>
      </w:pPr>
    </w:p>
    <w:p w14:paraId="1294AD18" w14:textId="77777777" w:rsidR="00617040" w:rsidRDefault="00617040">
      <w:pPr>
        <w:pStyle w:val="titolo40"/>
        <w:rPr>
          <w:rFonts w:ascii="Times New Roman" w:hAnsi="Times New Roman" w:cs="Times New Roman"/>
        </w:rPr>
      </w:pPr>
      <w:r>
        <w:rPr>
          <w:rFonts w:ascii="Times New Roman" w:hAnsi="Times New Roman" w:cs="Times New Roman"/>
        </w:rPr>
        <w:t>- D E C R E T A -</w:t>
      </w:r>
    </w:p>
    <w:p w14:paraId="6CC132AE" w14:textId="77777777" w:rsidR="00617040" w:rsidRDefault="00617040">
      <w:pPr>
        <w:pStyle w:val="titolo40"/>
        <w:tabs>
          <w:tab w:val="left" w:pos="426"/>
        </w:tabs>
        <w:ind w:left="426" w:hanging="142"/>
        <w:rPr>
          <w:rFonts w:ascii="Times New Roman" w:hAnsi="Times New Roman" w:cs="Times New Roman"/>
        </w:rPr>
      </w:pPr>
    </w:p>
    <w:p w14:paraId="4AC2298F" w14:textId="77777777" w:rsidR="00617040" w:rsidRDefault="00617040">
      <w:pPr>
        <w:widowControl w:val="0"/>
        <w:numPr>
          <w:ilvl w:val="0"/>
          <w:numId w:val="1"/>
        </w:numPr>
        <w:jc w:val="both"/>
        <w:rPr>
          <w:sz w:val="22"/>
          <w:szCs w:val="22"/>
        </w:rPr>
      </w:pPr>
      <w:r>
        <w:rPr>
          <w:sz w:val="22"/>
          <w:szCs w:val="22"/>
        </w:rPr>
        <w:t>di approvare lo schema di convenzione tra l’Agenzia Regionale Sanitaria e l’Agenzia Nazionale per i Servizi Sanitari Regionali per il progetto di messa a punto e sperimentazione di strumenti informativi per valutare l’appropriatezza assistenziale e l’efficienza produttiva ed erogativa di servizi sanitari, nell’ambito del Programma di ricerca corrente anno 2014, riportato nell’Allegato I parte integrante del presente atto;</w:t>
      </w:r>
    </w:p>
    <w:p w14:paraId="15C11F9B" w14:textId="77777777" w:rsidR="00617040" w:rsidRDefault="00617040">
      <w:pPr>
        <w:widowControl w:val="0"/>
        <w:numPr>
          <w:ilvl w:val="0"/>
          <w:numId w:val="1"/>
        </w:numPr>
        <w:jc w:val="both"/>
        <w:rPr>
          <w:sz w:val="22"/>
          <w:szCs w:val="22"/>
        </w:rPr>
      </w:pPr>
      <w:r>
        <w:rPr>
          <w:sz w:val="22"/>
          <w:szCs w:val="22"/>
        </w:rPr>
        <w:t>di procedere alla sottoscrizione della convenzione in allegato, apportando le eventuali modifiche non sostanziali che si dovessero rendere necessarie ai fini della stipula;</w:t>
      </w:r>
    </w:p>
    <w:p w14:paraId="2CE629D1" w14:textId="77777777" w:rsidR="00617040" w:rsidRDefault="00617040">
      <w:pPr>
        <w:widowControl w:val="0"/>
        <w:numPr>
          <w:ilvl w:val="0"/>
          <w:numId w:val="1"/>
        </w:numPr>
        <w:jc w:val="both"/>
        <w:rPr>
          <w:sz w:val="22"/>
          <w:szCs w:val="22"/>
        </w:rPr>
      </w:pPr>
      <w:r>
        <w:rPr>
          <w:sz w:val="22"/>
          <w:szCs w:val="22"/>
        </w:rPr>
        <w:t>che dal presente atto non deriva alcun onere per la Regione Marche e per l’Agenzia Regionale Sanitaria.</w:t>
      </w:r>
    </w:p>
    <w:p w14:paraId="14DF0CB9" w14:textId="77777777" w:rsidR="00617040" w:rsidRDefault="00617040">
      <w:pPr>
        <w:widowControl w:val="0"/>
        <w:ind w:left="360"/>
        <w:rPr>
          <w:sz w:val="22"/>
          <w:szCs w:val="22"/>
        </w:rPr>
      </w:pPr>
    </w:p>
    <w:p w14:paraId="4BF7C7DC" w14:textId="77777777" w:rsidR="00617040" w:rsidRDefault="00617040">
      <w:pPr>
        <w:widowControl w:val="0"/>
        <w:rPr>
          <w:sz w:val="22"/>
          <w:szCs w:val="22"/>
        </w:rPr>
      </w:pPr>
    </w:p>
    <w:p w14:paraId="7BBB14AA" w14:textId="77777777" w:rsidR="00617040" w:rsidRDefault="00617040">
      <w:pPr>
        <w:widowControl w:val="0"/>
        <w:ind w:left="2836" w:firstLine="709"/>
        <w:rPr>
          <w:b/>
          <w:bCs/>
          <w:sz w:val="22"/>
          <w:szCs w:val="22"/>
        </w:rPr>
      </w:pPr>
      <w:r>
        <w:rPr>
          <w:b/>
          <w:bCs/>
          <w:sz w:val="22"/>
          <w:szCs w:val="22"/>
        </w:rPr>
        <w:t xml:space="preserve">IL DIRETTORE DELL’AGENZIA REGIONALE SANITARIA  </w:t>
      </w:r>
    </w:p>
    <w:p w14:paraId="5314C47A" w14:textId="77777777" w:rsidR="00617040" w:rsidRDefault="00617040">
      <w:pPr>
        <w:widowControl w:val="0"/>
        <w:ind w:left="4963"/>
        <w:rPr>
          <w:b/>
          <w:bCs/>
          <w:i/>
          <w:iCs/>
          <w:sz w:val="22"/>
          <w:szCs w:val="22"/>
        </w:rPr>
      </w:pPr>
      <w:r>
        <w:rPr>
          <w:b/>
          <w:bCs/>
          <w:i/>
          <w:iCs/>
          <w:sz w:val="22"/>
          <w:szCs w:val="22"/>
        </w:rPr>
        <w:t xml:space="preserve">         Dott. Enrico Bordoni</w:t>
      </w:r>
    </w:p>
    <w:p w14:paraId="5EC26CF0" w14:textId="77777777" w:rsidR="00617040" w:rsidRDefault="00617040">
      <w:pPr>
        <w:pStyle w:val="titolo40"/>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 DOCUMENTO ISTRUTTORIO -</w:t>
      </w:r>
    </w:p>
    <w:p w14:paraId="63DA0D40" w14:textId="77777777" w:rsidR="00617040" w:rsidRDefault="00617040">
      <w:pPr>
        <w:widowControl w:val="0"/>
        <w:tabs>
          <w:tab w:val="center" w:pos="5103"/>
        </w:tabs>
        <w:jc w:val="both"/>
        <w:rPr>
          <w:b/>
          <w:bCs/>
          <w:sz w:val="22"/>
          <w:szCs w:val="22"/>
        </w:rPr>
      </w:pPr>
    </w:p>
    <w:p w14:paraId="3F3B36D4" w14:textId="77777777" w:rsidR="00617040" w:rsidRDefault="00617040">
      <w:pPr>
        <w:pStyle w:val="Testonormale"/>
        <w:tabs>
          <w:tab w:val="left" w:pos="7655"/>
        </w:tabs>
        <w:spacing w:after="40"/>
        <w:jc w:val="both"/>
        <w:rPr>
          <w:sz w:val="22"/>
          <w:szCs w:val="22"/>
        </w:rPr>
      </w:pPr>
      <w:r>
        <w:rPr>
          <w:sz w:val="22"/>
          <w:szCs w:val="22"/>
        </w:rPr>
        <w:t>L’art. 5 del decreto legislativo 30 giugno 1993, n. 266 e successive modifiche e integrazioni, nell’istituire l’Agenzia per i servizi sanitari regionali (AGENAS), ha attribuito alla stessa specifiche funzioni “di supporto delle attività regionali, di valutazione comparativa dei costi e dei rendimenti dei servizi resi ai cittadini, di segnalazione di disfunzioni e sprechi nella gestione delle risorse personali e materiali e nelle forniture, di trasferimento dell’innovazione e delle sperimentazioni in materia sanitaria”.</w:t>
      </w:r>
    </w:p>
    <w:p w14:paraId="5DB3300A" w14:textId="77777777" w:rsidR="00617040" w:rsidRDefault="00617040">
      <w:pPr>
        <w:pStyle w:val="Testonormale"/>
        <w:tabs>
          <w:tab w:val="left" w:pos="7655"/>
        </w:tabs>
        <w:spacing w:after="40"/>
        <w:jc w:val="both"/>
        <w:rPr>
          <w:sz w:val="22"/>
          <w:szCs w:val="22"/>
        </w:rPr>
      </w:pPr>
      <w:r>
        <w:rPr>
          <w:sz w:val="22"/>
          <w:szCs w:val="22"/>
        </w:rPr>
        <w:t>L’art. 12 bis del D.lgs. n. 502/1992 recante “Ricerca sanitaria”, ed in particolare il comma 6 dispone che “Le attività di ricerca corrente e finalizzata sono svolte dalle Regioni, dall'Istituto superiore di sanità, dall'Istituto superiore per la prevenzione e la sicurezza sul lavoro, dall'Agenzia per i servizi sanitari regionali, dagli Istituti di ricovero e cura a carattere scientifico pubblici e privati nonché dagli Istituti zooprofilattici sperimentali. Alla realizzazione dei progetti possono concorrere, sulla base di specifici accordi, contratti o convenzioni, le università, il Consiglio nazionale delle ricerche e gli altri enti di ricerca pubblici e privati, nonché imprese pubbliche e private”.</w:t>
      </w:r>
    </w:p>
    <w:p w14:paraId="3E46E558" w14:textId="77777777" w:rsidR="00617040" w:rsidRDefault="00617040">
      <w:pPr>
        <w:pStyle w:val="Testonormale"/>
        <w:tabs>
          <w:tab w:val="left" w:pos="7655"/>
        </w:tabs>
        <w:spacing w:after="40"/>
        <w:jc w:val="both"/>
        <w:rPr>
          <w:sz w:val="22"/>
          <w:szCs w:val="22"/>
        </w:rPr>
      </w:pPr>
      <w:r>
        <w:rPr>
          <w:sz w:val="22"/>
          <w:szCs w:val="22"/>
        </w:rPr>
        <w:t>Il Ministro della Salute ha provveduto a ripartire il fondo per la ricerca corrente anno 2014 con decreto del Ministero dell'Economia e delle finanze n. 79644, registrato alla Corte dei Conti il 26 novembre 2014, e ha destinato all’AGENAS un finanziamento per l’intero programma di attività di ricerca corrente pari ad euro 700.000,00 (euro settecentomila/00), la cui natura contributiva è stata ribadita dalle risoluzioni del Ministero delle Finanze n. 550412 del 5/7/89 e n. 430091 del 1/3/90.</w:t>
      </w:r>
    </w:p>
    <w:p w14:paraId="40D94885" w14:textId="77777777" w:rsidR="00617040" w:rsidRDefault="00617040">
      <w:pPr>
        <w:pStyle w:val="Testonormale"/>
        <w:tabs>
          <w:tab w:val="left" w:pos="7655"/>
        </w:tabs>
        <w:spacing w:after="40"/>
        <w:jc w:val="both"/>
        <w:rPr>
          <w:sz w:val="22"/>
          <w:szCs w:val="22"/>
        </w:rPr>
      </w:pPr>
      <w:r>
        <w:rPr>
          <w:sz w:val="22"/>
          <w:szCs w:val="22"/>
        </w:rPr>
        <w:t>L’AGENAS, con nota n. 13540 del 12 dicembre 2014, ha trasmesso al Ministero della Salute i progetti di ricerca corrente per l’anno 2014. Tra gli stessi è stato inserito il progetto “Messa a punto e sperimentazione di strumenti informativi per valutare l’appropriatezza assistenziale e l’efficienza produttiva ed erogativa di servizi sanitari”.</w:t>
      </w:r>
    </w:p>
    <w:p w14:paraId="6ABFF134" w14:textId="77777777" w:rsidR="00617040" w:rsidRDefault="00617040">
      <w:pPr>
        <w:pStyle w:val="Testonormale"/>
        <w:tabs>
          <w:tab w:val="left" w:pos="7655"/>
        </w:tabs>
        <w:spacing w:after="40"/>
        <w:jc w:val="both"/>
        <w:rPr>
          <w:sz w:val="22"/>
          <w:szCs w:val="22"/>
        </w:rPr>
      </w:pPr>
      <w:r>
        <w:rPr>
          <w:sz w:val="22"/>
          <w:szCs w:val="22"/>
        </w:rPr>
        <w:t>Con nota del Ministero della salute n. 4053 del 6 febbraio 2015 è stata comunicata l’approvazione del predetto progetto e l’avvenuta assegnazione all’AGENAS del finanziamento di euro 200.000,00 (duecentomila/00). La stessa AGENAS ha approvato il “Regolamento per i progetti di ricerca corrente”, con delibera del Consiglio di amministrazione dell’Agenzia n. 22 del 29 luglio 2015, ed in particolare l’art. 8, comma 8.</w:t>
      </w:r>
    </w:p>
    <w:p w14:paraId="60953E64" w14:textId="77777777" w:rsidR="00617040" w:rsidRDefault="00617040">
      <w:pPr>
        <w:pStyle w:val="Testonormale"/>
        <w:tabs>
          <w:tab w:val="left" w:pos="7655"/>
        </w:tabs>
        <w:spacing w:after="40"/>
        <w:jc w:val="both"/>
        <w:rPr>
          <w:sz w:val="22"/>
          <w:szCs w:val="22"/>
        </w:rPr>
      </w:pPr>
      <w:r>
        <w:rPr>
          <w:sz w:val="22"/>
          <w:szCs w:val="22"/>
        </w:rPr>
        <w:t>Il progetto “Messa a punto e sperimentazione di strumenti informativi per valutare l’appropriatezza assistenziale e l’efficienza produttiva ed erogativa di servizi sanitari”, come indicato nella nota del 26 ottobre u.s. redatta dal Responsabile scientifico, Prof. Cesare Cislaghi, ai sensi dell’ art. 8, comma 7 (procedura negoziata senza bando di gara) del suddetto Regolamento, costituisce la naturale prosecuzione del progetto REMOLET (REte di MOnitoraggio dei LEa Tempestiva), avviato dall’Agenzia nel 2008 con lo scopo di coinvolgere tutte le Regioni per sperimentare e produrre informazioni relative all’erogazione dei livelli essenziali di assistenza, in modo maggiormente tempestivo rispetto ai normali canali informativi nazionali. Il progetto in oggetto è infatti destinato ad affrontare i temi relativi alla valutazione dell’appropriatezza dei volumi della prestazioni assistenziali erogate e della valutazione dell’efficienza, con la necessità di identificare metodi consolidati di valutazione dei bisogni, dei volumi di attività e dei costi di produzione e di acquisto, anche ai fini della programmazione sanitaria.</w:t>
      </w:r>
    </w:p>
    <w:p w14:paraId="58876EC0" w14:textId="77777777" w:rsidR="00617040" w:rsidRDefault="00617040">
      <w:pPr>
        <w:pStyle w:val="Testonormale"/>
        <w:tabs>
          <w:tab w:val="left" w:pos="7655"/>
        </w:tabs>
        <w:spacing w:after="40"/>
        <w:jc w:val="both"/>
        <w:rPr>
          <w:sz w:val="22"/>
          <w:szCs w:val="22"/>
        </w:rPr>
      </w:pPr>
      <w:r>
        <w:rPr>
          <w:sz w:val="22"/>
          <w:szCs w:val="22"/>
        </w:rPr>
        <w:t xml:space="preserve">La partecipazione a questa fase progettuale, in considerazione della prosecuzione dell’attività nel solco scientifico della citata iniziativa REMOLET, vede il diretto coinvolgimento di tutte le Unità di Ricerca (UdR) che nel corso del tempo hanno aderito al progetto “madre”, a cui l’Agenzia Regionale Sanitaria della Regione Marche (ARS) ha partecipato fin dalle fase iniziali, con l’obiettivo di approfondire ulteriormente e valorizzare l’esperienza e la competenza maturata sull’argomento. </w:t>
      </w:r>
    </w:p>
    <w:p w14:paraId="5EB08F38" w14:textId="77777777" w:rsidR="00617040" w:rsidRDefault="00617040">
      <w:pPr>
        <w:pStyle w:val="Testonormale"/>
        <w:tabs>
          <w:tab w:val="left" w:pos="7655"/>
        </w:tabs>
        <w:spacing w:after="40"/>
        <w:jc w:val="both"/>
        <w:rPr>
          <w:sz w:val="22"/>
          <w:szCs w:val="22"/>
        </w:rPr>
      </w:pPr>
      <w:r>
        <w:rPr>
          <w:sz w:val="22"/>
          <w:szCs w:val="22"/>
        </w:rPr>
        <w:t xml:space="preserve">L’articolo 4 della legge regionale 17 luglio 1996, n. 26, concernente “Riordino del servizio sanitario regionale”, come modificato dall’articolo 18 della legge regionale 27 dicembre 2012, n. 45, concernente “Disposizioni per la formazione del bilancio annuale 2013 e pluriennale 2013 – 2015 della Regione Marche (Legge Finanziaria 2013)”, dispone che l’Agenzia regionale sanitaria è strumento operativo per la gestione delle funzioni del Servizio Sanità e del Servizio Politiche sociali e per il raccordo con gli enti del Servizio sanitario regionale, con particolare riferimento all’assistenza sanitaria territoriale, all’assistenza ospedaliera, all’assistenza farmaceutica, alla prevenzione e promozione della salute nei luoghi di vita e di lavoro, all’integrazione socio sanitaria, agli </w:t>
      </w:r>
      <w:r>
        <w:rPr>
          <w:sz w:val="22"/>
          <w:szCs w:val="22"/>
        </w:rPr>
        <w:lastRenderedPageBreak/>
        <w:t>investimenti sanitari, alla sanità veterinaria. Prevede, poi, che la stessa Agenzia esercita, nell’ambito della programmazione regionale, le funzioni di supporto alla programmazione in materia di sanità.</w:t>
      </w:r>
    </w:p>
    <w:p w14:paraId="36733E85" w14:textId="77777777" w:rsidR="00617040" w:rsidRDefault="00617040">
      <w:pPr>
        <w:pStyle w:val="Testonormale"/>
        <w:tabs>
          <w:tab w:val="left" w:pos="7655"/>
        </w:tabs>
        <w:spacing w:after="40"/>
        <w:jc w:val="both"/>
        <w:rPr>
          <w:sz w:val="22"/>
          <w:szCs w:val="22"/>
        </w:rPr>
      </w:pPr>
      <w:r>
        <w:rPr>
          <w:sz w:val="22"/>
          <w:szCs w:val="22"/>
        </w:rPr>
        <w:t>L’ARS ha la disponibilità di dati relativi all’accesso alle prestazioni sanitarie della Regione Marche, e in particolare di quelle specialistiche e, come anche rilevato dal Responsabile scientifico del progetto sopra citato con nota prot. 856 del 27 gennaio 2016, i suoi funzionari sono in possesso delle metodologie di pre analisi e delle chiavi di interpretazione dei flussi sanitari.</w:t>
      </w:r>
    </w:p>
    <w:p w14:paraId="7E3252B9" w14:textId="77777777" w:rsidR="00617040" w:rsidRDefault="00617040">
      <w:pPr>
        <w:pStyle w:val="Testonormale"/>
        <w:tabs>
          <w:tab w:val="left" w:pos="7655"/>
        </w:tabs>
        <w:spacing w:after="40"/>
        <w:jc w:val="both"/>
        <w:rPr>
          <w:sz w:val="22"/>
          <w:szCs w:val="22"/>
        </w:rPr>
      </w:pPr>
      <w:r>
        <w:rPr>
          <w:sz w:val="22"/>
          <w:szCs w:val="22"/>
        </w:rPr>
        <w:t>L’ARS, come risulta inoltre dal verbale dell’incontro del 24 settembre 2015 di presentazione del progetto svoltosi presso l’AGENAS, è stata invitata a continuare a partecipare al programma di ricerca attraverso l’attivazione e la formalizzazione di una convenzione.</w:t>
      </w:r>
    </w:p>
    <w:p w14:paraId="6B9C7E50" w14:textId="77777777" w:rsidR="00617040" w:rsidRDefault="00617040">
      <w:pPr>
        <w:pStyle w:val="Testonormale"/>
        <w:tabs>
          <w:tab w:val="left" w:pos="7655"/>
        </w:tabs>
        <w:spacing w:after="40"/>
        <w:jc w:val="both"/>
        <w:rPr>
          <w:sz w:val="22"/>
          <w:szCs w:val="22"/>
        </w:rPr>
      </w:pPr>
      <w:r>
        <w:rPr>
          <w:sz w:val="22"/>
          <w:szCs w:val="22"/>
        </w:rPr>
        <w:t>L’Agenzia Regionale Sanitaria delle Marche intende proseguire la collaborazione con l’AGENAS per integrare le competenze fin qui maturate e contribuire al raggiungimento di risultati che consentano una ottimale trasferibilità dei risultati della ricerca.</w:t>
      </w:r>
    </w:p>
    <w:p w14:paraId="6DA6ADAF" w14:textId="77777777" w:rsidR="00617040" w:rsidRDefault="00617040">
      <w:pPr>
        <w:pStyle w:val="Testonormale"/>
        <w:tabs>
          <w:tab w:val="left" w:pos="7655"/>
        </w:tabs>
        <w:spacing w:after="40"/>
        <w:jc w:val="both"/>
        <w:rPr>
          <w:sz w:val="22"/>
          <w:szCs w:val="22"/>
        </w:rPr>
      </w:pPr>
      <w:r>
        <w:rPr>
          <w:sz w:val="22"/>
          <w:szCs w:val="22"/>
        </w:rPr>
        <w:t>In Allegato I, parte integrante del presente atto, è riportato lo schema tipo di convenzione approvato dal Consiglio di Amministrazione dell’AGENAS, con deliberazione n. 22 del 29 luglio 2015, il cui scopo è quello di meglio regolare e disciplinare i rapporti tra l’AGENAS e le Unità di Ricerca coinvolte nei progetti facenti parte del programma di ricerca corrente, nonché di disciplinare gli aspetti operativi e finanziari della collaborazione in oggetto.</w:t>
      </w:r>
    </w:p>
    <w:p w14:paraId="2E61FEB2" w14:textId="77777777" w:rsidR="00617040" w:rsidRDefault="00617040">
      <w:pPr>
        <w:pStyle w:val="Testonormale"/>
        <w:tabs>
          <w:tab w:val="left" w:pos="7655"/>
        </w:tabs>
        <w:spacing w:after="40"/>
        <w:jc w:val="both"/>
        <w:rPr>
          <w:sz w:val="22"/>
          <w:szCs w:val="22"/>
        </w:rPr>
      </w:pPr>
      <w:r>
        <w:rPr>
          <w:sz w:val="22"/>
          <w:szCs w:val="22"/>
        </w:rPr>
        <w:t>Le attività progettuali previste dal progetto si dovranno concludere entro il 24 settembre 2016. A finanziamento delle attività, l’ARS riceverà la somma complessiva di 12.500,00 euro, erogati da AGENAS in due soluzioni: una prima quota pari al 50% con la trasmissione dell’avvio delle attività, e una quota finale a saldo pari al restante 50% dopo la valutazione della relazione finale descrittiva e dei risultati conseguiti.</w:t>
      </w:r>
    </w:p>
    <w:p w14:paraId="0074D0B4" w14:textId="77777777" w:rsidR="00617040" w:rsidRDefault="00617040">
      <w:pPr>
        <w:pStyle w:val="Testonormale"/>
        <w:tabs>
          <w:tab w:val="left" w:pos="7655"/>
        </w:tabs>
        <w:spacing w:after="40"/>
        <w:jc w:val="both"/>
        <w:rPr>
          <w:sz w:val="22"/>
          <w:szCs w:val="22"/>
        </w:rPr>
      </w:pPr>
      <w:r>
        <w:rPr>
          <w:sz w:val="22"/>
          <w:szCs w:val="22"/>
        </w:rPr>
        <w:t>In considerazione di quanto sopra riportato, si propone:</w:t>
      </w:r>
    </w:p>
    <w:p w14:paraId="1C773B4C" w14:textId="77777777" w:rsidR="00617040" w:rsidRDefault="00617040">
      <w:pPr>
        <w:pStyle w:val="Testonormale"/>
        <w:tabs>
          <w:tab w:val="left" w:pos="567"/>
          <w:tab w:val="left" w:pos="7655"/>
        </w:tabs>
        <w:spacing w:after="120"/>
        <w:ind w:left="568" w:right="142" w:hanging="284"/>
        <w:jc w:val="both"/>
        <w:rPr>
          <w:sz w:val="22"/>
          <w:szCs w:val="22"/>
        </w:rPr>
      </w:pPr>
      <w:r>
        <w:rPr>
          <w:sz w:val="22"/>
          <w:szCs w:val="22"/>
        </w:rPr>
        <w:t xml:space="preserve">- </w:t>
      </w:r>
      <w:r>
        <w:rPr>
          <w:sz w:val="22"/>
          <w:szCs w:val="22"/>
        </w:rPr>
        <w:tab/>
        <w:t xml:space="preserve">di approvare lo schema di convenzione tra l’Agenzia Regionale Sanitaria e l’Agenzia Nazionale per i Servizi Sanitari Regionali - per il progetto di messa a punto e sperimentazione di strumenti informativi per valutare l’appropriatezza assistenziale e l’efficienza produttiva ed erogativa di servizi sanitari, nell’ambito del Programma di ricerca corrente anno 2014, riportato nell’Allegato I parte integrante del presente atto; </w:t>
      </w:r>
    </w:p>
    <w:p w14:paraId="252A850A" w14:textId="77777777" w:rsidR="00617040" w:rsidRDefault="00617040">
      <w:pPr>
        <w:pStyle w:val="Testonormale"/>
        <w:tabs>
          <w:tab w:val="left" w:pos="567"/>
          <w:tab w:val="left" w:pos="7655"/>
        </w:tabs>
        <w:spacing w:after="120"/>
        <w:ind w:left="568" w:right="142" w:hanging="284"/>
        <w:jc w:val="both"/>
        <w:rPr>
          <w:sz w:val="22"/>
          <w:szCs w:val="22"/>
        </w:rPr>
      </w:pPr>
      <w:r>
        <w:rPr>
          <w:sz w:val="22"/>
          <w:szCs w:val="22"/>
        </w:rPr>
        <w:t xml:space="preserve">- </w:t>
      </w:r>
      <w:r>
        <w:rPr>
          <w:sz w:val="22"/>
          <w:szCs w:val="22"/>
        </w:rPr>
        <w:tab/>
        <w:t>di procedere alla sottoscrizione della convenzione in allegato e di apportare le eventuali modifiche non sostanziali che si dovessero rendere necessarie ai fini della stipula.</w:t>
      </w:r>
    </w:p>
    <w:p w14:paraId="6B3E98F9" w14:textId="77777777" w:rsidR="00617040" w:rsidRDefault="00617040">
      <w:pPr>
        <w:pStyle w:val="Testonormale"/>
        <w:tabs>
          <w:tab w:val="left" w:pos="7655"/>
        </w:tabs>
        <w:spacing w:after="120"/>
        <w:ind w:right="142"/>
        <w:jc w:val="both"/>
        <w:rPr>
          <w:sz w:val="22"/>
          <w:szCs w:val="22"/>
        </w:rPr>
      </w:pPr>
      <w:r>
        <w:rPr>
          <w:sz w:val="22"/>
          <w:szCs w:val="22"/>
        </w:rPr>
        <w:t>Dal presente atto non deriva alcun onere per la Regione Marche e per l’Agenzia Regionale Sanitaria.</w:t>
      </w:r>
    </w:p>
    <w:p w14:paraId="5B7F83D3" w14:textId="77777777" w:rsidR="00617040" w:rsidRDefault="00617040">
      <w:pPr>
        <w:widowControl w:val="0"/>
        <w:jc w:val="both"/>
        <w:rPr>
          <w:sz w:val="22"/>
          <w:szCs w:val="22"/>
        </w:rPr>
      </w:pPr>
    </w:p>
    <w:p w14:paraId="45F12585" w14:textId="77777777" w:rsidR="00617040" w:rsidRDefault="00617040">
      <w:pPr>
        <w:widowControl w:val="0"/>
        <w:ind w:left="4254" w:firstLine="709"/>
        <w:rPr>
          <w:b/>
          <w:bCs/>
          <w:i/>
          <w:iCs/>
          <w:sz w:val="22"/>
          <w:szCs w:val="22"/>
        </w:rPr>
      </w:pPr>
      <w:r>
        <w:rPr>
          <w:b/>
          <w:bCs/>
          <w:i/>
          <w:iCs/>
          <w:sz w:val="22"/>
          <w:szCs w:val="22"/>
        </w:rPr>
        <w:t xml:space="preserve">  Il Responsabile del Procedimento</w:t>
      </w:r>
    </w:p>
    <w:p w14:paraId="4F39406C" w14:textId="77777777" w:rsidR="00617040" w:rsidRDefault="00617040">
      <w:pPr>
        <w:widowControl w:val="0"/>
        <w:rPr>
          <w:b/>
          <w:bCs/>
          <w:i/>
          <w:iCs/>
          <w:sz w:val="22"/>
          <w:szCs w:val="22"/>
        </w:rPr>
      </w:pP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t xml:space="preserve"> (Dott. Paolo Aletti)</w:t>
      </w:r>
    </w:p>
    <w:p w14:paraId="626958A8" w14:textId="77777777" w:rsidR="00617040" w:rsidRDefault="00617040">
      <w:pPr>
        <w:widowControl w:val="0"/>
        <w:rPr>
          <w:i/>
          <w:iCs/>
          <w:sz w:val="22"/>
          <w:szCs w:val="22"/>
        </w:rPr>
      </w:pPr>
    </w:p>
    <w:p w14:paraId="7E7B14AC" w14:textId="77777777" w:rsidR="00617040" w:rsidRDefault="00617040">
      <w:pPr>
        <w:widowControl w:val="0"/>
        <w:rPr>
          <w:i/>
          <w:iCs/>
          <w:sz w:val="22"/>
          <w:szCs w:val="22"/>
        </w:rPr>
      </w:pPr>
    </w:p>
    <w:p w14:paraId="52D4FD0D" w14:textId="77777777" w:rsidR="00617040" w:rsidRDefault="00617040">
      <w:pPr>
        <w:widowControl w:val="0"/>
        <w:jc w:val="center"/>
        <w:rPr>
          <w:sz w:val="22"/>
          <w:szCs w:val="22"/>
        </w:rPr>
      </w:pPr>
    </w:p>
    <w:p w14:paraId="4FFCAB39" w14:textId="77777777" w:rsidR="00617040" w:rsidRDefault="00617040">
      <w:pPr>
        <w:widowControl w:val="0"/>
        <w:jc w:val="center"/>
        <w:rPr>
          <w:sz w:val="22"/>
          <w:szCs w:val="22"/>
        </w:rPr>
      </w:pPr>
    </w:p>
    <w:p w14:paraId="2B4178D5" w14:textId="77777777" w:rsidR="00617040" w:rsidRDefault="00617040">
      <w:pPr>
        <w:widowControl w:val="0"/>
        <w:ind w:left="3545" w:firstLine="709"/>
        <w:jc w:val="both"/>
        <w:rPr>
          <w:sz w:val="22"/>
          <w:szCs w:val="22"/>
        </w:rPr>
      </w:pPr>
    </w:p>
    <w:p w14:paraId="09C55607" w14:textId="77777777" w:rsidR="00617040" w:rsidRDefault="00617040">
      <w:pPr>
        <w:widowControl w:val="0"/>
        <w:jc w:val="center"/>
        <w:outlineLvl w:val="1"/>
        <w:rPr>
          <w:sz w:val="22"/>
          <w:szCs w:val="22"/>
        </w:rPr>
      </w:pPr>
      <w:r>
        <w:rPr>
          <w:b/>
          <w:bCs/>
          <w:sz w:val="22"/>
          <w:szCs w:val="22"/>
        </w:rPr>
        <w:t>- ALLEGATI -</w:t>
      </w:r>
    </w:p>
    <w:p w14:paraId="72820B6E" w14:textId="77777777" w:rsidR="00617040" w:rsidRDefault="00617040">
      <w:pPr>
        <w:tabs>
          <w:tab w:val="left" w:pos="10992"/>
          <w:tab w:val="left" w:pos="11908"/>
          <w:tab w:val="left" w:pos="12824"/>
          <w:tab w:val="left" w:pos="13740"/>
          <w:tab w:val="left" w:pos="14656"/>
        </w:tabs>
        <w:ind w:left="786"/>
        <w:jc w:val="both"/>
        <w:rPr>
          <w:sz w:val="22"/>
          <w:szCs w:val="22"/>
        </w:rPr>
      </w:pPr>
    </w:p>
    <w:p w14:paraId="01FD6058" w14:textId="77777777" w:rsidR="00617040" w:rsidRDefault="00617040">
      <w:pPr>
        <w:tabs>
          <w:tab w:val="left" w:pos="10992"/>
          <w:tab w:val="left" w:pos="11908"/>
          <w:tab w:val="left" w:pos="12824"/>
          <w:tab w:val="left" w:pos="13740"/>
          <w:tab w:val="left" w:pos="14656"/>
        </w:tabs>
        <w:ind w:left="142"/>
        <w:jc w:val="both"/>
        <w:rPr>
          <w:sz w:val="22"/>
          <w:szCs w:val="22"/>
        </w:rPr>
      </w:pPr>
      <w:r>
        <w:rPr>
          <w:sz w:val="22"/>
          <w:szCs w:val="22"/>
        </w:rPr>
        <w:t>Allegato I: Schema di convenzione tra l’Agenzia Regionale Sanitaria e l’Agenzia Nazionale per i Servizi Sanitari Regionali per il progetto di messa a punto e sperimentazione di strumenti informativi per valutare l’appropriatezza assistenziale e l’efficienza produttiva ed erogativa di servizi sanitari - Programma di ricerca corrente anno 2014 – e relativi allegati</w:t>
      </w:r>
    </w:p>
    <w:p w14:paraId="7065BA4D" w14:textId="77777777" w:rsidR="00617040" w:rsidRDefault="00617040">
      <w:pPr>
        <w:spacing w:line="360" w:lineRule="auto"/>
        <w:rPr>
          <w:sz w:val="22"/>
          <w:szCs w:val="22"/>
        </w:rPr>
      </w:pPr>
    </w:p>
    <w:p w14:paraId="09A90DDF" w14:textId="77777777" w:rsidR="00617040" w:rsidRDefault="00617040">
      <w:pPr>
        <w:spacing w:line="360" w:lineRule="auto"/>
        <w:jc w:val="right"/>
        <w:rPr>
          <w:b/>
          <w:bCs/>
        </w:rPr>
      </w:pPr>
      <w:r>
        <w:rPr>
          <w:rFonts w:ascii="Arial" w:hAnsi="Arial" w:cs="Arial"/>
          <w:sz w:val="22"/>
          <w:szCs w:val="22"/>
        </w:rPr>
        <w:br w:type="page"/>
      </w:r>
      <w:r>
        <w:rPr>
          <w:b/>
          <w:bCs/>
          <w:sz w:val="22"/>
          <w:szCs w:val="22"/>
        </w:rPr>
        <w:lastRenderedPageBreak/>
        <w:t>Allegato I</w:t>
      </w:r>
      <w:r>
        <w:rPr>
          <w:b/>
          <w:bCs/>
        </w:rPr>
        <w:t xml:space="preserve"> </w:t>
      </w:r>
    </w:p>
    <w:p w14:paraId="3585CBCD" w14:textId="77777777" w:rsidR="00617040" w:rsidRDefault="00617040">
      <w:pPr>
        <w:pStyle w:val="Testonormale"/>
        <w:tabs>
          <w:tab w:val="left" w:pos="7655"/>
        </w:tabs>
        <w:jc w:val="right"/>
        <w:outlineLvl w:val="0"/>
        <w:rPr>
          <w:b/>
          <w:bCs/>
          <w:sz w:val="22"/>
          <w:szCs w:val="22"/>
        </w:rPr>
      </w:pPr>
    </w:p>
    <w:p w14:paraId="68E83C41" w14:textId="77777777" w:rsidR="00617040" w:rsidRDefault="00617040">
      <w:pPr>
        <w:jc w:val="both"/>
        <w:rPr>
          <w:b/>
          <w:bCs/>
          <w:sz w:val="22"/>
          <w:szCs w:val="22"/>
        </w:rPr>
      </w:pPr>
      <w:r>
        <w:rPr>
          <w:b/>
          <w:bCs/>
          <w:sz w:val="22"/>
          <w:szCs w:val="22"/>
        </w:rPr>
        <w:t>SCHEMA DI CONVENZIONE TRA L’AGENZIA REGIONALE SANITARIA E L’AGENZIA NAZIONALE PER I SERVIZI SANITARI REGIONALI PER IL PROGETTO DI MESSA A PUNTO E SPERIMENTAZIONE DI STRUMENTI INFORMATIVI PER VALUTARE L’APPROPRIATEZZA ASSISTENZIALE E L’EFFICIENZA PRODUTTIVA ED EROGATIVA DI SERVIZI SANITARI - PROGRAMMA DI RICERCA CORRENTE ANNO 2014</w:t>
      </w:r>
    </w:p>
    <w:p w14:paraId="305C8014" w14:textId="77777777" w:rsidR="00617040" w:rsidRDefault="00617040">
      <w:pPr>
        <w:pStyle w:val="NormaleWeb"/>
        <w:jc w:val="center"/>
        <w:rPr>
          <w:rFonts w:ascii="Arial" w:hAnsi="Arial" w:cs="Arial"/>
          <w:b/>
          <w:bCs/>
          <w:sz w:val="22"/>
          <w:szCs w:val="22"/>
        </w:rPr>
      </w:pPr>
      <w:r>
        <w:rPr>
          <w:rFonts w:ascii="Arial" w:hAnsi="Arial" w:cs="Arial"/>
          <w:b/>
          <w:bCs/>
          <w:caps/>
          <w:sz w:val="22"/>
          <w:szCs w:val="22"/>
        </w:rPr>
        <w:t>cup _ I85I15000780001</w:t>
      </w:r>
    </w:p>
    <w:p w14:paraId="67AA3968" w14:textId="77777777" w:rsidR="00617040" w:rsidRDefault="00617040">
      <w:pPr>
        <w:spacing w:line="360" w:lineRule="auto"/>
        <w:jc w:val="center"/>
        <w:rPr>
          <w:b/>
          <w:bCs/>
          <w:sz w:val="22"/>
          <w:szCs w:val="22"/>
        </w:rPr>
      </w:pPr>
      <w:r>
        <w:rPr>
          <w:b/>
          <w:bCs/>
          <w:sz w:val="22"/>
          <w:szCs w:val="22"/>
        </w:rPr>
        <w:t>SCHEMA DI CONVENZIONE</w:t>
      </w:r>
    </w:p>
    <w:p w14:paraId="08694930" w14:textId="77777777" w:rsidR="00617040" w:rsidRDefault="00617040">
      <w:pPr>
        <w:jc w:val="center"/>
        <w:rPr>
          <w:b/>
          <w:bCs/>
          <w:sz w:val="22"/>
          <w:szCs w:val="22"/>
        </w:rPr>
      </w:pPr>
    </w:p>
    <w:p w14:paraId="4A297A52" w14:textId="77777777" w:rsidR="00617040" w:rsidRDefault="00617040">
      <w:pPr>
        <w:jc w:val="center"/>
        <w:rPr>
          <w:b/>
          <w:bCs/>
          <w:sz w:val="22"/>
          <w:szCs w:val="22"/>
        </w:rPr>
      </w:pPr>
      <w:r>
        <w:rPr>
          <w:b/>
          <w:bCs/>
          <w:sz w:val="22"/>
          <w:szCs w:val="22"/>
        </w:rPr>
        <w:t>TRA</w:t>
      </w:r>
    </w:p>
    <w:p w14:paraId="34468B5C" w14:textId="77777777" w:rsidR="00617040" w:rsidRDefault="00617040">
      <w:pPr>
        <w:ind w:left="142"/>
        <w:jc w:val="both"/>
        <w:rPr>
          <w:sz w:val="22"/>
          <w:szCs w:val="22"/>
        </w:rPr>
      </w:pPr>
      <w:r>
        <w:rPr>
          <w:sz w:val="22"/>
          <w:szCs w:val="22"/>
        </w:rPr>
        <w:t>L’Agenzia Regionale Sanitaria (ARS) delle Marche con sede in via Gentile da Fabriano, 3 – 60125 Ancona, C.F 01486510421, rappresentata dal Direttore Dott. Enrico Bordoni, domiciliato per la carica presso la sede dell’ARS medesima ed avente i poteri per il presente atto;</w:t>
      </w:r>
    </w:p>
    <w:p w14:paraId="115D0DA9" w14:textId="77777777" w:rsidR="00617040" w:rsidRDefault="00617040">
      <w:pPr>
        <w:ind w:left="142"/>
        <w:jc w:val="center"/>
        <w:rPr>
          <w:sz w:val="22"/>
          <w:szCs w:val="22"/>
        </w:rPr>
      </w:pPr>
      <w:r>
        <w:rPr>
          <w:b/>
          <w:bCs/>
          <w:sz w:val="22"/>
          <w:szCs w:val="22"/>
        </w:rPr>
        <w:t>E</w:t>
      </w:r>
    </w:p>
    <w:p w14:paraId="39E1B994" w14:textId="77777777" w:rsidR="00617040" w:rsidRDefault="00617040">
      <w:pPr>
        <w:ind w:left="142"/>
        <w:jc w:val="both"/>
        <w:rPr>
          <w:sz w:val="22"/>
          <w:szCs w:val="22"/>
        </w:rPr>
      </w:pPr>
      <w:r>
        <w:rPr>
          <w:sz w:val="22"/>
          <w:szCs w:val="22"/>
        </w:rPr>
        <w:t>l'Agenzia Nazionale per i Servizi Sanitari Regionali, C.F. 97113690586 (di seguito “Agenzia"), con sede in via Puglie, 23 – 00187 Roma, nella persona del Presidente f.f, Prof. Giuseppe Zuccatelli , domiciliato per la carica presso la sede dell’Agenzia medesima, e avente i poteri per il presente atto ai sensi dell’articolo 6, dello Statuto dell’Age.Na.S,</w:t>
      </w:r>
    </w:p>
    <w:p w14:paraId="23992A8D" w14:textId="77777777" w:rsidR="00617040" w:rsidRDefault="00617040">
      <w:pPr>
        <w:ind w:left="142"/>
        <w:rPr>
          <w:sz w:val="22"/>
          <w:szCs w:val="22"/>
        </w:rPr>
      </w:pPr>
    </w:p>
    <w:p w14:paraId="46021726" w14:textId="77777777" w:rsidR="00617040" w:rsidRDefault="00617040">
      <w:pPr>
        <w:ind w:left="142"/>
        <w:jc w:val="both"/>
        <w:rPr>
          <w:sz w:val="22"/>
          <w:szCs w:val="22"/>
        </w:rPr>
      </w:pPr>
      <w:r>
        <w:rPr>
          <w:sz w:val="22"/>
          <w:szCs w:val="22"/>
        </w:rPr>
        <w:t>DI SEGUITO INDICATE COME “LE PARTI” SI IMPEGNANO, CON IL PRESENTE ATTO, A PORRE IN ESSERE LE ATTIVITÀ FINALIZZATE AL CONSEGUIMENTO DEGLI OBIETTIVI DELLA PRESENTE CONVENZIONE.</w:t>
      </w:r>
    </w:p>
    <w:p w14:paraId="593EE1EC" w14:textId="77777777" w:rsidR="00617040" w:rsidRDefault="00617040">
      <w:pPr>
        <w:rPr>
          <w:sz w:val="22"/>
          <w:szCs w:val="22"/>
        </w:rPr>
      </w:pPr>
    </w:p>
    <w:p w14:paraId="5C6E01C2" w14:textId="77777777" w:rsidR="00617040" w:rsidRDefault="00617040">
      <w:pPr>
        <w:jc w:val="center"/>
        <w:rPr>
          <w:i/>
          <w:iCs/>
          <w:sz w:val="22"/>
          <w:szCs w:val="22"/>
        </w:rPr>
      </w:pPr>
      <w:r>
        <w:rPr>
          <w:b/>
          <w:bCs/>
          <w:sz w:val="22"/>
          <w:szCs w:val="22"/>
        </w:rPr>
        <w:t>PREMESSE</w:t>
      </w:r>
      <w:r>
        <w:rPr>
          <w:i/>
          <w:iCs/>
          <w:sz w:val="22"/>
          <w:szCs w:val="22"/>
        </w:rPr>
        <w:t xml:space="preserve"> </w:t>
      </w:r>
    </w:p>
    <w:p w14:paraId="03466651" w14:textId="77777777" w:rsidR="00617040" w:rsidRDefault="00617040">
      <w:pPr>
        <w:jc w:val="center"/>
        <w:rPr>
          <w:i/>
          <w:iCs/>
          <w:sz w:val="22"/>
          <w:szCs w:val="22"/>
        </w:rPr>
      </w:pPr>
    </w:p>
    <w:p w14:paraId="3ECFE80D" w14:textId="77777777" w:rsidR="00617040" w:rsidRDefault="00617040">
      <w:pPr>
        <w:ind w:left="142"/>
        <w:jc w:val="both"/>
        <w:rPr>
          <w:sz w:val="22"/>
          <w:szCs w:val="22"/>
        </w:rPr>
      </w:pPr>
      <w:r>
        <w:rPr>
          <w:b/>
          <w:bCs/>
          <w:sz w:val="22"/>
          <w:szCs w:val="22"/>
        </w:rPr>
        <w:t>VISTO</w:t>
      </w:r>
      <w:r>
        <w:rPr>
          <w:sz w:val="22"/>
          <w:szCs w:val="22"/>
        </w:rPr>
        <w:t xml:space="preserve"> l’art. 5 del decreto legislativo 30 giugno 1993, n. 266 e successive modifiche e integrazioni, che nell’istituire l’Agenzia per i servizi sanitari regionali, ha attribuito alla stessa specifiche funzioni </w:t>
      </w:r>
      <w:r>
        <w:rPr>
          <w:i/>
          <w:iCs/>
          <w:sz w:val="22"/>
          <w:szCs w:val="22"/>
        </w:rPr>
        <w:t>“di supporto delle attività regionali, di valutazione comparativa dei costi e dei rendimenti dei servizi resi ai cittadini, di segnalazione di disfunzioni e sprechi nella gestione delle risorse personali e materiali e nelle forniture, di trasferimento dell’innovazione e delle sperimentazioni in materia sanitaria”.</w:t>
      </w:r>
    </w:p>
    <w:p w14:paraId="4905FE29" w14:textId="77777777" w:rsidR="00617040" w:rsidRDefault="00617040">
      <w:pPr>
        <w:ind w:left="142"/>
        <w:jc w:val="both"/>
        <w:rPr>
          <w:i/>
          <w:iCs/>
          <w:sz w:val="22"/>
          <w:szCs w:val="22"/>
        </w:rPr>
      </w:pPr>
      <w:r>
        <w:rPr>
          <w:b/>
          <w:bCs/>
          <w:sz w:val="22"/>
          <w:szCs w:val="22"/>
        </w:rPr>
        <w:t>VISTO</w:t>
      </w:r>
      <w:r>
        <w:rPr>
          <w:sz w:val="22"/>
          <w:szCs w:val="22"/>
        </w:rPr>
        <w:t xml:space="preserve"> il decreto legislativo 31 marzo 1998, n. 115, e s.m.i. titolato “</w:t>
      </w:r>
      <w:r>
        <w:rPr>
          <w:i/>
          <w:iCs/>
          <w:sz w:val="22"/>
          <w:szCs w:val="22"/>
        </w:rPr>
        <w:t xml:space="preserve">Completamento del riordino dell'Agenzia per i servizi sanitari regionali, a norma degli articoli 1 e 3, comma 1, lettera c), della legge 15 marzo 1997, n. 59. </w:t>
      </w:r>
      <w:r>
        <w:rPr>
          <w:rStyle w:val="riferimento1"/>
          <w:iCs/>
          <w:sz w:val="22"/>
          <w:szCs w:val="22"/>
        </w:rPr>
        <w:t>(GU n.96 del 27-4-1998 )</w:t>
      </w:r>
      <w:r>
        <w:rPr>
          <w:i/>
          <w:iCs/>
          <w:sz w:val="22"/>
          <w:szCs w:val="22"/>
        </w:rPr>
        <w:t>;</w:t>
      </w:r>
    </w:p>
    <w:p w14:paraId="05F447A9" w14:textId="77777777" w:rsidR="00617040" w:rsidRDefault="00617040">
      <w:pPr>
        <w:ind w:left="142"/>
        <w:jc w:val="both"/>
        <w:rPr>
          <w:sz w:val="22"/>
          <w:szCs w:val="22"/>
        </w:rPr>
      </w:pPr>
      <w:r>
        <w:rPr>
          <w:b/>
          <w:bCs/>
          <w:sz w:val="22"/>
          <w:szCs w:val="22"/>
        </w:rPr>
        <w:t>VISTO</w:t>
      </w:r>
      <w:r>
        <w:rPr>
          <w:sz w:val="22"/>
          <w:szCs w:val="22"/>
        </w:rPr>
        <w:t xml:space="preserve"> il decreto del Ministro della sanità di concerto con il Ministro della funzione pubblica e con il Ministro del tesoro, del bilancio e della programmazione economica del 31 maggio 2001, con il quale è stato approvato il Regolamento sul funzionamento degli organi, sull’organizzazione dei servizi, sull’ordinamento del personale e sulla gestione amministrativo-contabile dell’Agenzia;</w:t>
      </w:r>
    </w:p>
    <w:p w14:paraId="076DCCEE" w14:textId="77777777" w:rsidR="00617040" w:rsidRDefault="00617040">
      <w:pPr>
        <w:ind w:left="142"/>
        <w:jc w:val="both"/>
        <w:rPr>
          <w:sz w:val="22"/>
          <w:szCs w:val="22"/>
        </w:rPr>
      </w:pPr>
      <w:r>
        <w:rPr>
          <w:b/>
          <w:bCs/>
          <w:sz w:val="22"/>
          <w:szCs w:val="22"/>
        </w:rPr>
        <w:t>VISTO</w:t>
      </w:r>
      <w:r>
        <w:rPr>
          <w:sz w:val="22"/>
          <w:szCs w:val="22"/>
        </w:rPr>
        <w:t xml:space="preserve"> l’art. 2 comma 357 e segg. della L. 244/07 (legge finanziaria 2008) che ha ridenominato questa Amministrazione in “Agenzia Nazionale per i Servizi Sanitari Regionali”;</w:t>
      </w:r>
    </w:p>
    <w:p w14:paraId="1A5B7239" w14:textId="77777777" w:rsidR="00617040" w:rsidRDefault="00617040">
      <w:pPr>
        <w:ind w:left="142"/>
        <w:jc w:val="both"/>
        <w:rPr>
          <w:sz w:val="22"/>
          <w:szCs w:val="22"/>
        </w:rPr>
      </w:pPr>
      <w:r>
        <w:rPr>
          <w:b/>
          <w:bCs/>
          <w:sz w:val="22"/>
          <w:szCs w:val="22"/>
        </w:rPr>
        <w:t>VISTO</w:t>
      </w:r>
      <w:r>
        <w:rPr>
          <w:sz w:val="22"/>
          <w:szCs w:val="22"/>
        </w:rPr>
        <w:t xml:space="preserve"> il decreto del Ministro della Salute del 4 aprile 2013 con il quale è stato approvato lo Statuto dell’Agenzia, ai sensi dell’articolo 17, comma 1 del decreto legislativo 28 giugno 2012, n. 106, ed in particolare l’art. 3, comma 2, lett. q);</w:t>
      </w:r>
    </w:p>
    <w:p w14:paraId="4139AB2E" w14:textId="77777777" w:rsidR="00617040" w:rsidRDefault="00617040">
      <w:pPr>
        <w:ind w:left="142"/>
        <w:jc w:val="both"/>
        <w:rPr>
          <w:sz w:val="22"/>
          <w:szCs w:val="22"/>
        </w:rPr>
      </w:pPr>
      <w:r>
        <w:rPr>
          <w:b/>
          <w:bCs/>
          <w:sz w:val="22"/>
          <w:szCs w:val="22"/>
        </w:rPr>
        <w:t>VISTO</w:t>
      </w:r>
      <w:r>
        <w:rPr>
          <w:sz w:val="22"/>
          <w:szCs w:val="22"/>
        </w:rPr>
        <w:t xml:space="preserve"> il Decreto del Ministro della Salute di concerto con il Ministro per la Pubblica Amministrazione e la Semplificazione ed il Ministro dell’Economia e delle Finanze del 23 settembre 2013 (G.U. 20 dicembre 2013, n. 298) che ha approvato le modificazioni al citato Regolamento di questa Agenzia, in attuazione dell’art. 19 del decreto legislativo 28 giugno 2012, n. 106;</w:t>
      </w:r>
    </w:p>
    <w:p w14:paraId="5C68DF92" w14:textId="77777777" w:rsidR="00617040" w:rsidRDefault="00617040">
      <w:pPr>
        <w:ind w:left="142"/>
        <w:jc w:val="both"/>
        <w:rPr>
          <w:sz w:val="22"/>
          <w:szCs w:val="22"/>
        </w:rPr>
      </w:pPr>
      <w:r>
        <w:rPr>
          <w:b/>
          <w:bCs/>
          <w:sz w:val="22"/>
          <w:szCs w:val="22"/>
        </w:rPr>
        <w:lastRenderedPageBreak/>
        <w:t>VISTO</w:t>
      </w:r>
      <w:r>
        <w:rPr>
          <w:sz w:val="22"/>
          <w:szCs w:val="22"/>
        </w:rPr>
        <w:t xml:space="preserve"> il decreto del Ministro della Salute del 25 luglio 2014, registrato dall’Ufficio centrale del bilancio presso il Ministero della salute in data 4 agosto 2014, visto n. 1042, con il quale Francesco Bevere è stato nominato Direttore Generale di questa Agenzia;</w:t>
      </w:r>
    </w:p>
    <w:p w14:paraId="3E55D867" w14:textId="77777777" w:rsidR="00617040" w:rsidRDefault="00617040">
      <w:pPr>
        <w:autoSpaceDE w:val="0"/>
        <w:autoSpaceDN w:val="0"/>
        <w:adjustRightInd w:val="0"/>
        <w:ind w:left="142"/>
        <w:jc w:val="both"/>
        <w:rPr>
          <w:sz w:val="22"/>
          <w:szCs w:val="22"/>
        </w:rPr>
      </w:pPr>
      <w:r>
        <w:rPr>
          <w:b/>
          <w:bCs/>
          <w:sz w:val="22"/>
          <w:szCs w:val="22"/>
        </w:rPr>
        <w:t>VISTO</w:t>
      </w:r>
      <w:r>
        <w:rPr>
          <w:sz w:val="22"/>
          <w:szCs w:val="22"/>
        </w:rPr>
        <w:t xml:space="preserve"> l’art. 12 </w:t>
      </w:r>
      <w:r>
        <w:rPr>
          <w:i/>
          <w:iCs/>
          <w:sz w:val="22"/>
          <w:szCs w:val="22"/>
        </w:rPr>
        <w:t xml:space="preserve">bis </w:t>
      </w:r>
      <w:r>
        <w:rPr>
          <w:sz w:val="22"/>
          <w:szCs w:val="22"/>
        </w:rPr>
        <w:t xml:space="preserve">del D.lgs. n. 502/1992 recante “Ricerca sanitaria”, ed in particolare il comma 6 il quale dispone che </w:t>
      </w:r>
      <w:r>
        <w:rPr>
          <w:i/>
          <w:iCs/>
          <w:sz w:val="22"/>
          <w:szCs w:val="22"/>
        </w:rPr>
        <w:t>“Le attività di ricerca corrente e finalizzata sono svolte dalle regioni, dall'Istituto superiore di sanità, dall'Istituto superiore per la prevenzione e la sicurezza sul lavoro, dall'Agenzia per i servizi sanitari regionali, dagli Istituti di ricovero e cura a carattere scientifico pubblici e privati nonché dagli Istituti zooprofilattici sperimentali. Alla realizzazione dei progetti possono concorrere, sulla base di specifici accordi, contratti o convenzioni, le università, il Consiglio nazionale delle ricerche e gli altri enti di ricerca pubblici e privati, nonché imprese pubbliche e private”</w:t>
      </w:r>
      <w:r>
        <w:rPr>
          <w:sz w:val="22"/>
          <w:szCs w:val="22"/>
        </w:rPr>
        <w:t xml:space="preserve">; </w:t>
      </w:r>
    </w:p>
    <w:p w14:paraId="7E5BC4A0" w14:textId="77777777" w:rsidR="00617040" w:rsidRDefault="00617040">
      <w:pPr>
        <w:autoSpaceDE w:val="0"/>
        <w:autoSpaceDN w:val="0"/>
        <w:adjustRightInd w:val="0"/>
        <w:ind w:left="142"/>
        <w:jc w:val="both"/>
        <w:rPr>
          <w:sz w:val="22"/>
          <w:szCs w:val="22"/>
        </w:rPr>
      </w:pPr>
      <w:r>
        <w:rPr>
          <w:b/>
          <w:bCs/>
          <w:sz w:val="22"/>
          <w:szCs w:val="22"/>
        </w:rPr>
        <w:t>CONSIDERATO</w:t>
      </w:r>
      <w:r>
        <w:rPr>
          <w:sz w:val="22"/>
          <w:szCs w:val="22"/>
        </w:rPr>
        <w:t xml:space="preserve"> che il Ministro della Salute ha provveduto a ripartire il fondo per la ricerca corrente anno 2014 , con decreto del Ministero dell' economia e delle finanze n. 79644, registrato alla Corte dei Conti il 26 novembre 2014, destinando a questa Agenzia un finanziamento per l’intero programma di attività di ricerca corrente pari ad euro € 700.000,00 (euro settecentomila/00), la cui natura contributiva è stata ribadita dalle risoluzioni del Ministero delle Finanze n. 550412 del 5/7/89 e n. 430091 del 1/3/90;</w:t>
      </w:r>
    </w:p>
    <w:p w14:paraId="21932CD5" w14:textId="77777777" w:rsidR="00617040" w:rsidRDefault="00617040">
      <w:pPr>
        <w:autoSpaceDE w:val="0"/>
        <w:autoSpaceDN w:val="0"/>
        <w:adjustRightInd w:val="0"/>
        <w:ind w:left="142"/>
        <w:jc w:val="both"/>
        <w:rPr>
          <w:sz w:val="22"/>
          <w:szCs w:val="22"/>
        </w:rPr>
      </w:pPr>
      <w:r>
        <w:rPr>
          <w:b/>
          <w:bCs/>
          <w:sz w:val="22"/>
          <w:szCs w:val="22"/>
        </w:rPr>
        <w:t>VISTA</w:t>
      </w:r>
      <w:r>
        <w:rPr>
          <w:sz w:val="22"/>
          <w:szCs w:val="22"/>
        </w:rPr>
        <w:t xml:space="preserve"> la nota n. 13540 del 12 dicembre 2014 con cui questa Agenzia ha trasmesso al Ministero della Salute i progetti di ricerca corrente per l’anno 2014;</w:t>
      </w:r>
    </w:p>
    <w:p w14:paraId="262BA0DA" w14:textId="77777777" w:rsidR="00617040" w:rsidRDefault="00617040">
      <w:pPr>
        <w:autoSpaceDE w:val="0"/>
        <w:autoSpaceDN w:val="0"/>
        <w:adjustRightInd w:val="0"/>
        <w:ind w:left="142"/>
        <w:jc w:val="both"/>
        <w:rPr>
          <w:sz w:val="22"/>
          <w:szCs w:val="22"/>
        </w:rPr>
      </w:pPr>
      <w:r>
        <w:rPr>
          <w:b/>
          <w:bCs/>
          <w:sz w:val="22"/>
          <w:szCs w:val="22"/>
        </w:rPr>
        <w:t>CONSIDERATO</w:t>
      </w:r>
      <w:r>
        <w:rPr>
          <w:sz w:val="22"/>
          <w:szCs w:val="22"/>
        </w:rPr>
        <w:t xml:space="preserve"> che tra gli stessi è stato inserito il progetto “</w:t>
      </w:r>
      <w:r>
        <w:rPr>
          <w:i/>
          <w:iCs/>
          <w:sz w:val="22"/>
          <w:szCs w:val="22"/>
        </w:rPr>
        <w:t>Messa a punto e sperimentazione di strumenti informativi per valutare l’appropriatezza assistenziale e l’efficienza produttiva ed erogativa di servizi sanitari</w:t>
      </w:r>
      <w:r>
        <w:rPr>
          <w:sz w:val="22"/>
          <w:szCs w:val="22"/>
        </w:rPr>
        <w:t>”;</w:t>
      </w:r>
    </w:p>
    <w:p w14:paraId="72C68AE2" w14:textId="77777777" w:rsidR="00617040" w:rsidRDefault="00617040">
      <w:pPr>
        <w:autoSpaceDE w:val="0"/>
        <w:autoSpaceDN w:val="0"/>
        <w:adjustRightInd w:val="0"/>
        <w:ind w:left="142"/>
        <w:jc w:val="both"/>
        <w:rPr>
          <w:sz w:val="22"/>
          <w:szCs w:val="22"/>
        </w:rPr>
      </w:pPr>
      <w:r>
        <w:rPr>
          <w:b/>
          <w:bCs/>
          <w:sz w:val="22"/>
          <w:szCs w:val="22"/>
        </w:rPr>
        <w:t>VISTA</w:t>
      </w:r>
      <w:r>
        <w:rPr>
          <w:sz w:val="22"/>
          <w:szCs w:val="22"/>
        </w:rPr>
        <w:t xml:space="preserve"> la nota del Ministero della salute n. 4053 del 6 febbraio 2015  con la quale è stata comunicata l’approvazione del predetto progetto e l’avvenuta assegnazione all’Agenzia del finanziamento di euro 200.000,00 (duecentomila/00) ;</w:t>
      </w:r>
    </w:p>
    <w:p w14:paraId="45CAE913" w14:textId="77777777" w:rsidR="00617040" w:rsidRDefault="00617040">
      <w:pPr>
        <w:autoSpaceDE w:val="0"/>
        <w:autoSpaceDN w:val="0"/>
        <w:adjustRightInd w:val="0"/>
        <w:ind w:left="142"/>
        <w:jc w:val="both"/>
        <w:rPr>
          <w:sz w:val="22"/>
          <w:szCs w:val="22"/>
        </w:rPr>
      </w:pPr>
      <w:r>
        <w:rPr>
          <w:b/>
          <w:bCs/>
          <w:sz w:val="22"/>
          <w:szCs w:val="22"/>
        </w:rPr>
        <w:t>VISTO</w:t>
      </w:r>
      <w:r>
        <w:rPr>
          <w:sz w:val="22"/>
          <w:szCs w:val="22"/>
        </w:rPr>
        <w:t xml:space="preserve"> il “</w:t>
      </w:r>
      <w:r>
        <w:rPr>
          <w:i/>
          <w:iCs/>
          <w:sz w:val="22"/>
          <w:szCs w:val="22"/>
        </w:rPr>
        <w:t>Regolamento per i progetti di ricerca corrente</w:t>
      </w:r>
      <w:r>
        <w:rPr>
          <w:sz w:val="22"/>
          <w:szCs w:val="22"/>
        </w:rPr>
        <w:t>”, approvato con delibera del Consiglio di amministrazione dell’Agenzia n. 22 del 29 luglio 2015, ed in particolare l’art. 8, commi 8;</w:t>
      </w:r>
    </w:p>
    <w:p w14:paraId="145C6A2D" w14:textId="77777777" w:rsidR="00617040" w:rsidRDefault="00617040">
      <w:pPr>
        <w:autoSpaceDE w:val="0"/>
        <w:autoSpaceDN w:val="0"/>
        <w:adjustRightInd w:val="0"/>
        <w:ind w:left="142"/>
        <w:jc w:val="both"/>
        <w:rPr>
          <w:sz w:val="22"/>
          <w:szCs w:val="22"/>
        </w:rPr>
      </w:pPr>
      <w:r>
        <w:rPr>
          <w:b/>
          <w:bCs/>
          <w:sz w:val="22"/>
          <w:szCs w:val="22"/>
        </w:rPr>
        <w:t>TENUTO CONTO</w:t>
      </w:r>
      <w:r>
        <w:rPr>
          <w:sz w:val="22"/>
          <w:szCs w:val="22"/>
        </w:rPr>
        <w:t xml:space="preserve"> dei contenuti della nota del 26 ottobre u.s. redatta ai sensi dell’ art. 8, comma 7 (procedura negoziata senza bando di gara) del suddetto Regolamento dal Responsabile scientifico, Prof. Cesare Cislaghi, nella quale si rileva che:</w:t>
      </w:r>
    </w:p>
    <w:p w14:paraId="386205E2" w14:textId="77777777" w:rsidR="00617040" w:rsidRDefault="00617040">
      <w:pPr>
        <w:pStyle w:val="Paragrafoelenco"/>
        <w:numPr>
          <w:ilvl w:val="0"/>
          <w:numId w:val="8"/>
        </w:numPr>
        <w:autoSpaceDE w:val="0"/>
        <w:autoSpaceDN w:val="0"/>
        <w:adjustRightInd w:val="0"/>
        <w:spacing w:after="120" w:line="240" w:lineRule="auto"/>
        <w:ind w:left="567" w:hanging="283"/>
        <w:jc w:val="both"/>
        <w:rPr>
          <w:rFonts w:ascii="Times New Roman" w:hAnsi="Times New Roman" w:cs="Times New Roman"/>
        </w:rPr>
      </w:pPr>
      <w:r>
        <w:rPr>
          <w:rFonts w:ascii="Times New Roman" w:hAnsi="Times New Roman" w:cs="Times New Roman"/>
        </w:rPr>
        <w:t>il progetto “</w:t>
      </w:r>
      <w:r>
        <w:rPr>
          <w:rFonts w:ascii="Times New Roman" w:hAnsi="Times New Roman" w:cs="Times New Roman"/>
          <w:i/>
          <w:iCs/>
        </w:rPr>
        <w:t>Messa a punto e sperimentazione di strumenti informativi per valutare l’appropriatezza assistenziale e l’efficienza produttiva ed erogativa di servizi sanitari”</w:t>
      </w:r>
      <w:r>
        <w:rPr>
          <w:rFonts w:ascii="Times New Roman" w:hAnsi="Times New Roman" w:cs="Times New Roman"/>
        </w:rPr>
        <w:t xml:space="preserve"> costituisce la naturale prosecuzione del progetto REMOLET (REte di MOnitoraggio dei LEa Tempestiva), avviato dall’Agenzia nel 2008 con lo scopo di coinvolgere tutte le regioni per sperimentare e produrre informazioni relative all’erogazione dei livelli essenziali di assistenza, in modo maggiormente tempestivo rispetto ai normali canali informativi nazionali;</w:t>
      </w:r>
    </w:p>
    <w:p w14:paraId="23887829" w14:textId="77777777" w:rsidR="00617040" w:rsidRDefault="00617040">
      <w:pPr>
        <w:pStyle w:val="Paragrafoelenco"/>
        <w:numPr>
          <w:ilvl w:val="0"/>
          <w:numId w:val="8"/>
        </w:numPr>
        <w:autoSpaceDE w:val="0"/>
        <w:autoSpaceDN w:val="0"/>
        <w:adjustRightInd w:val="0"/>
        <w:spacing w:after="120" w:line="240" w:lineRule="auto"/>
        <w:ind w:left="567" w:hanging="283"/>
        <w:jc w:val="both"/>
        <w:rPr>
          <w:rFonts w:ascii="Times New Roman" w:hAnsi="Times New Roman" w:cs="Times New Roman"/>
        </w:rPr>
      </w:pPr>
      <w:r>
        <w:rPr>
          <w:rFonts w:ascii="Times New Roman" w:hAnsi="Times New Roman" w:cs="Times New Roman"/>
        </w:rPr>
        <w:t xml:space="preserve">l’attuale fase di ricerca, destinata ad affrontare i temi relativi alla valutazione dell’appropriatezza dei volumi della prestazioni assistenziali erogate e della valutazione dell’efficienza, necessita di identificare metodi consolidati di valutazione dei bisogni, dei volumi di attività e dei costi di produzione e di acquisto; </w:t>
      </w:r>
    </w:p>
    <w:p w14:paraId="45767431" w14:textId="77777777" w:rsidR="00617040" w:rsidRDefault="00617040">
      <w:pPr>
        <w:pStyle w:val="Paragrafoelenco"/>
        <w:numPr>
          <w:ilvl w:val="0"/>
          <w:numId w:val="8"/>
        </w:numPr>
        <w:autoSpaceDE w:val="0"/>
        <w:autoSpaceDN w:val="0"/>
        <w:adjustRightInd w:val="0"/>
        <w:spacing w:after="120" w:line="240" w:lineRule="auto"/>
        <w:ind w:left="567" w:hanging="283"/>
        <w:jc w:val="both"/>
        <w:rPr>
          <w:rFonts w:ascii="Times New Roman" w:hAnsi="Times New Roman" w:cs="Times New Roman"/>
        </w:rPr>
      </w:pPr>
      <w:r>
        <w:rPr>
          <w:rFonts w:ascii="Times New Roman" w:hAnsi="Times New Roman" w:cs="Times New Roman"/>
        </w:rPr>
        <w:t>la partecipazione a questa fase progettuale, in considerazione della prosecuzione dell’attività nel solco scientifico della citata iniziativa REMOLET, vede il diretto coinvolgimento di tutte le UdR che nel corso del tempo hanno aderito al progetto “</w:t>
      </w:r>
      <w:r>
        <w:rPr>
          <w:rFonts w:ascii="Times New Roman" w:hAnsi="Times New Roman" w:cs="Times New Roman"/>
          <w:i/>
          <w:iCs/>
        </w:rPr>
        <w:t>madre</w:t>
      </w:r>
      <w:r>
        <w:rPr>
          <w:rFonts w:ascii="Times New Roman" w:hAnsi="Times New Roman" w:cs="Times New Roman"/>
        </w:rPr>
        <w:t>” (la richiesta di adesione era stata a suo tempo inviata a tutte le Regioni) in considerazione dell’esperienza e competenza maturata sull’argomento;</w:t>
      </w:r>
    </w:p>
    <w:p w14:paraId="6C545796" w14:textId="77777777" w:rsidR="00617040" w:rsidRDefault="00617040">
      <w:pPr>
        <w:autoSpaceDE w:val="0"/>
        <w:autoSpaceDN w:val="0"/>
        <w:adjustRightInd w:val="0"/>
        <w:ind w:left="142"/>
        <w:jc w:val="both"/>
        <w:rPr>
          <w:sz w:val="22"/>
          <w:szCs w:val="22"/>
        </w:rPr>
      </w:pPr>
      <w:r>
        <w:rPr>
          <w:b/>
          <w:bCs/>
          <w:sz w:val="22"/>
          <w:szCs w:val="22"/>
        </w:rPr>
        <w:t>TENUTO CONTO</w:t>
      </w:r>
      <w:r>
        <w:rPr>
          <w:sz w:val="22"/>
          <w:szCs w:val="22"/>
        </w:rPr>
        <w:t xml:space="preserve"> altresì che, come ulteriormente dichiarato dal Responsabile scientifico con nota prot. 856 del 27 gennaio 2016, la disponibilità di dati relativi all’accesso alle prestazioni sanitarie della Regione Marche, e in particolare di quelle specialistiche, fa capo all’Agenzia Regionale di Sanità i cui funzionari sono in possesso delle metodologie di pre analisi e delle chiavi di interpretazione dei flussi sanitari;</w:t>
      </w:r>
    </w:p>
    <w:p w14:paraId="7AB102E2" w14:textId="77777777" w:rsidR="00617040" w:rsidRDefault="00617040">
      <w:pPr>
        <w:autoSpaceDE w:val="0"/>
        <w:autoSpaceDN w:val="0"/>
        <w:adjustRightInd w:val="0"/>
        <w:ind w:left="142"/>
        <w:jc w:val="both"/>
        <w:rPr>
          <w:sz w:val="22"/>
          <w:szCs w:val="22"/>
        </w:rPr>
      </w:pPr>
      <w:r>
        <w:rPr>
          <w:b/>
          <w:bCs/>
          <w:sz w:val="22"/>
          <w:szCs w:val="22"/>
        </w:rPr>
        <w:t>ATTESO</w:t>
      </w:r>
      <w:r>
        <w:rPr>
          <w:sz w:val="22"/>
          <w:szCs w:val="22"/>
        </w:rPr>
        <w:t xml:space="preserve"> che dalle interlocuzioni intercorse tra il Responsabile scientifico del progetto e la Regione Marche, quest’ultima ha sempre indicato la citata Agenzia Regionale quale referente per il progetto di ricerca in esame e che la stessa ha sempre collaborato garantendo un rapporto di trasparenza con gli uffici dell’Assessorato alla sanità regionali; </w:t>
      </w:r>
    </w:p>
    <w:p w14:paraId="73C89FCB" w14:textId="77777777" w:rsidR="00617040" w:rsidRDefault="00617040">
      <w:pPr>
        <w:autoSpaceDE w:val="0"/>
        <w:autoSpaceDN w:val="0"/>
        <w:adjustRightInd w:val="0"/>
        <w:ind w:left="142"/>
        <w:jc w:val="both"/>
        <w:rPr>
          <w:sz w:val="22"/>
          <w:szCs w:val="22"/>
        </w:rPr>
      </w:pPr>
      <w:r>
        <w:rPr>
          <w:b/>
          <w:bCs/>
          <w:sz w:val="22"/>
          <w:szCs w:val="22"/>
        </w:rPr>
        <w:lastRenderedPageBreak/>
        <w:t xml:space="preserve">RITENUTO OPPORTUNO, </w:t>
      </w:r>
      <w:r>
        <w:rPr>
          <w:sz w:val="22"/>
          <w:szCs w:val="22"/>
        </w:rPr>
        <w:t>ai fini di una ottimale trasferibilità dei risultati della ricerca, integrare le competenze dell’Agenzia mediante collaborazioni con l’Agenzia Regionale Sanitaria delle Marche;</w:t>
      </w:r>
    </w:p>
    <w:p w14:paraId="72A72D26" w14:textId="77777777" w:rsidR="00617040" w:rsidRDefault="00617040">
      <w:pPr>
        <w:autoSpaceDE w:val="0"/>
        <w:autoSpaceDN w:val="0"/>
        <w:adjustRightInd w:val="0"/>
        <w:ind w:left="142"/>
        <w:jc w:val="both"/>
        <w:rPr>
          <w:kern w:val="2"/>
          <w:sz w:val="22"/>
          <w:szCs w:val="22"/>
          <w:lang w:eastAsia="ar-SA"/>
        </w:rPr>
      </w:pPr>
      <w:r>
        <w:rPr>
          <w:b/>
          <w:bCs/>
          <w:kern w:val="2"/>
          <w:sz w:val="22"/>
          <w:szCs w:val="22"/>
          <w:lang w:eastAsia="ar-SA"/>
        </w:rPr>
        <w:t>VISTO</w:t>
      </w:r>
      <w:r>
        <w:rPr>
          <w:kern w:val="2"/>
          <w:sz w:val="22"/>
          <w:szCs w:val="22"/>
          <w:lang w:eastAsia="ar-SA"/>
        </w:rPr>
        <w:t xml:space="preserve"> lo schema tipo di convenzione approvato dal Consiglio di Amministrazione dell’Agenas, con deliberazione n.</w:t>
      </w:r>
      <w:r>
        <w:rPr>
          <w:sz w:val="22"/>
          <w:szCs w:val="22"/>
        </w:rPr>
        <w:t xml:space="preserve"> 22 del 29 luglio 2015</w:t>
      </w:r>
      <w:r>
        <w:rPr>
          <w:kern w:val="2"/>
          <w:sz w:val="22"/>
          <w:szCs w:val="22"/>
          <w:lang w:eastAsia="ar-SA"/>
        </w:rPr>
        <w:t>, per meglio regolare e disciplinare i rapporti tra questa Agenzia e le Unità di Ricerca coinvolte nei progetti facenti parte del programma di ricerca corrente;</w:t>
      </w:r>
    </w:p>
    <w:p w14:paraId="127BF522" w14:textId="77777777" w:rsidR="00617040" w:rsidRDefault="00617040">
      <w:pPr>
        <w:autoSpaceDE w:val="0"/>
        <w:autoSpaceDN w:val="0"/>
        <w:adjustRightInd w:val="0"/>
        <w:ind w:left="142"/>
        <w:jc w:val="both"/>
        <w:rPr>
          <w:sz w:val="22"/>
          <w:szCs w:val="22"/>
        </w:rPr>
      </w:pPr>
      <w:r>
        <w:rPr>
          <w:b/>
          <w:bCs/>
          <w:sz w:val="22"/>
          <w:szCs w:val="22"/>
        </w:rPr>
        <w:t xml:space="preserve">CONSIDERATO </w:t>
      </w:r>
      <w:r>
        <w:rPr>
          <w:sz w:val="22"/>
          <w:szCs w:val="22"/>
        </w:rPr>
        <w:t>che, pertanto, si rende necessario disciplinare gli aspetti operativi e finanziari della collaborazione in oggetto</w:t>
      </w:r>
    </w:p>
    <w:p w14:paraId="3877C33D" w14:textId="77777777" w:rsidR="00617040" w:rsidRDefault="00617040">
      <w:pPr>
        <w:autoSpaceDE w:val="0"/>
        <w:autoSpaceDN w:val="0"/>
        <w:adjustRightInd w:val="0"/>
        <w:rPr>
          <w:kern w:val="2"/>
          <w:sz w:val="22"/>
          <w:szCs w:val="22"/>
          <w:lang w:eastAsia="ar-SA"/>
        </w:rPr>
      </w:pPr>
    </w:p>
    <w:p w14:paraId="6589C33D" w14:textId="77777777" w:rsidR="00617040" w:rsidRDefault="00617040">
      <w:pPr>
        <w:jc w:val="center"/>
        <w:rPr>
          <w:b/>
          <w:bCs/>
          <w:sz w:val="22"/>
          <w:szCs w:val="22"/>
        </w:rPr>
      </w:pPr>
      <w:r>
        <w:rPr>
          <w:b/>
          <w:bCs/>
          <w:sz w:val="22"/>
          <w:szCs w:val="22"/>
        </w:rPr>
        <w:t>tutto ciò premesso le Parti convengono quanto segue</w:t>
      </w:r>
    </w:p>
    <w:p w14:paraId="7113F152" w14:textId="77777777" w:rsidR="00617040" w:rsidRDefault="00617040">
      <w:pPr>
        <w:jc w:val="center"/>
        <w:rPr>
          <w:b/>
          <w:bCs/>
          <w:sz w:val="22"/>
          <w:szCs w:val="22"/>
        </w:rPr>
      </w:pPr>
    </w:p>
    <w:p w14:paraId="251DC1CA" w14:textId="77777777" w:rsidR="00617040" w:rsidRDefault="00617040">
      <w:pPr>
        <w:widowControl w:val="0"/>
        <w:autoSpaceDE w:val="0"/>
        <w:autoSpaceDN w:val="0"/>
        <w:adjustRightInd w:val="0"/>
        <w:snapToGrid w:val="0"/>
        <w:jc w:val="center"/>
        <w:rPr>
          <w:b/>
          <w:bCs/>
          <w:sz w:val="22"/>
          <w:szCs w:val="22"/>
        </w:rPr>
      </w:pPr>
      <w:r>
        <w:rPr>
          <w:b/>
          <w:bCs/>
          <w:sz w:val="22"/>
          <w:szCs w:val="22"/>
        </w:rPr>
        <w:t>Articolo 1</w:t>
      </w:r>
    </w:p>
    <w:p w14:paraId="01A0248C" w14:textId="77777777" w:rsidR="00617040" w:rsidRDefault="00617040">
      <w:pPr>
        <w:widowControl w:val="0"/>
        <w:autoSpaceDE w:val="0"/>
        <w:autoSpaceDN w:val="0"/>
        <w:adjustRightInd w:val="0"/>
        <w:snapToGrid w:val="0"/>
        <w:spacing w:after="120"/>
        <w:jc w:val="center"/>
        <w:rPr>
          <w:b/>
          <w:bCs/>
          <w:sz w:val="22"/>
          <w:szCs w:val="22"/>
        </w:rPr>
      </w:pPr>
      <w:r>
        <w:rPr>
          <w:b/>
          <w:bCs/>
          <w:i/>
          <w:iCs/>
          <w:sz w:val="22"/>
          <w:szCs w:val="22"/>
        </w:rPr>
        <w:t>(Premesse e allegati)</w:t>
      </w:r>
    </w:p>
    <w:p w14:paraId="77A6D13E" w14:textId="77777777" w:rsidR="00617040" w:rsidRDefault="00617040">
      <w:pPr>
        <w:widowControl w:val="0"/>
        <w:autoSpaceDE w:val="0"/>
        <w:autoSpaceDN w:val="0"/>
        <w:adjustRightInd w:val="0"/>
        <w:snapToGrid w:val="0"/>
        <w:ind w:left="142"/>
        <w:jc w:val="both"/>
        <w:rPr>
          <w:sz w:val="22"/>
          <w:szCs w:val="22"/>
        </w:rPr>
      </w:pPr>
      <w:r>
        <w:rPr>
          <w:sz w:val="22"/>
          <w:szCs w:val="22"/>
        </w:rPr>
        <w:t xml:space="preserve">1. Le premesse e gli allegati costituiscono parte integrante e sostanziale della presente convenzione e si intendono integralmente richiamati. </w:t>
      </w:r>
    </w:p>
    <w:p w14:paraId="55B6352E" w14:textId="77777777" w:rsidR="00617040" w:rsidRDefault="00617040">
      <w:pPr>
        <w:widowControl w:val="0"/>
        <w:autoSpaceDE w:val="0"/>
        <w:autoSpaceDN w:val="0"/>
        <w:adjustRightInd w:val="0"/>
        <w:snapToGrid w:val="0"/>
        <w:ind w:left="142"/>
        <w:jc w:val="both"/>
        <w:rPr>
          <w:sz w:val="22"/>
          <w:szCs w:val="22"/>
        </w:rPr>
      </w:pPr>
      <w:r>
        <w:rPr>
          <w:sz w:val="22"/>
          <w:szCs w:val="22"/>
        </w:rPr>
        <w:t>2. Le modalità di attuazione e realizzazione della presente convenzione sono disciplinate nell’allegato 1.</w:t>
      </w:r>
    </w:p>
    <w:p w14:paraId="4A22FC41" w14:textId="77777777" w:rsidR="00617040" w:rsidRDefault="00617040">
      <w:pPr>
        <w:widowControl w:val="0"/>
        <w:autoSpaceDE w:val="0"/>
        <w:autoSpaceDN w:val="0"/>
        <w:adjustRightInd w:val="0"/>
        <w:snapToGrid w:val="0"/>
        <w:ind w:left="142"/>
        <w:jc w:val="both"/>
        <w:rPr>
          <w:sz w:val="22"/>
          <w:szCs w:val="22"/>
        </w:rPr>
      </w:pPr>
    </w:p>
    <w:p w14:paraId="3B341B96" w14:textId="77777777" w:rsidR="00617040" w:rsidRDefault="00617040">
      <w:pPr>
        <w:widowControl w:val="0"/>
        <w:autoSpaceDE w:val="0"/>
        <w:autoSpaceDN w:val="0"/>
        <w:adjustRightInd w:val="0"/>
        <w:snapToGrid w:val="0"/>
        <w:jc w:val="center"/>
        <w:rPr>
          <w:b/>
          <w:bCs/>
          <w:sz w:val="22"/>
          <w:szCs w:val="22"/>
        </w:rPr>
      </w:pPr>
      <w:r>
        <w:rPr>
          <w:b/>
          <w:bCs/>
          <w:sz w:val="22"/>
          <w:szCs w:val="22"/>
        </w:rPr>
        <w:t>Articolo 2</w:t>
      </w:r>
    </w:p>
    <w:p w14:paraId="59131864" w14:textId="77777777" w:rsidR="00617040" w:rsidRDefault="00617040">
      <w:pPr>
        <w:spacing w:after="120"/>
        <w:jc w:val="center"/>
        <w:rPr>
          <w:b/>
          <w:bCs/>
          <w:i/>
          <w:iCs/>
          <w:sz w:val="22"/>
          <w:szCs w:val="22"/>
        </w:rPr>
      </w:pPr>
      <w:r>
        <w:rPr>
          <w:b/>
          <w:bCs/>
          <w:i/>
          <w:iCs/>
          <w:sz w:val="22"/>
          <w:szCs w:val="22"/>
        </w:rPr>
        <w:t>(Oggetto)</w:t>
      </w:r>
    </w:p>
    <w:p w14:paraId="4C9B986F" w14:textId="77777777" w:rsidR="00617040" w:rsidRDefault="00617040">
      <w:pPr>
        <w:ind w:left="142"/>
        <w:jc w:val="both"/>
        <w:rPr>
          <w:sz w:val="22"/>
          <w:szCs w:val="22"/>
        </w:rPr>
      </w:pPr>
      <w:r>
        <w:rPr>
          <w:sz w:val="22"/>
          <w:szCs w:val="22"/>
        </w:rPr>
        <w:t>1. Oggetto del presente atto è l’applicazione di strumenti di BI (Business Intelligence) all’analisi e valutazione dei consumi in ambito sanitario, con riferimento specifico alle 208 prestazioni specialistiche sottoposte a regolamentazione.</w:t>
      </w:r>
    </w:p>
    <w:p w14:paraId="0833A794" w14:textId="77777777" w:rsidR="00617040" w:rsidRDefault="00617040">
      <w:pPr>
        <w:ind w:left="142"/>
        <w:jc w:val="both"/>
        <w:rPr>
          <w:sz w:val="22"/>
          <w:szCs w:val="22"/>
        </w:rPr>
      </w:pPr>
    </w:p>
    <w:p w14:paraId="40B096A8" w14:textId="77777777" w:rsidR="00617040" w:rsidRDefault="00617040">
      <w:pPr>
        <w:ind w:left="142"/>
        <w:jc w:val="center"/>
        <w:rPr>
          <w:b/>
          <w:bCs/>
          <w:sz w:val="22"/>
          <w:szCs w:val="22"/>
        </w:rPr>
      </w:pPr>
      <w:r>
        <w:rPr>
          <w:b/>
          <w:bCs/>
          <w:sz w:val="22"/>
          <w:szCs w:val="22"/>
        </w:rPr>
        <w:t>Articolo 3</w:t>
      </w:r>
    </w:p>
    <w:p w14:paraId="51908638" w14:textId="77777777" w:rsidR="00617040" w:rsidRDefault="00617040">
      <w:pPr>
        <w:spacing w:after="120"/>
        <w:ind w:left="142"/>
        <w:jc w:val="center"/>
        <w:rPr>
          <w:b/>
          <w:bCs/>
          <w:i/>
          <w:iCs/>
          <w:sz w:val="22"/>
          <w:szCs w:val="22"/>
        </w:rPr>
      </w:pPr>
      <w:r>
        <w:rPr>
          <w:b/>
          <w:bCs/>
          <w:i/>
          <w:iCs/>
          <w:sz w:val="22"/>
          <w:szCs w:val="22"/>
        </w:rPr>
        <w:t>(Durata e proroga)</w:t>
      </w:r>
    </w:p>
    <w:p w14:paraId="3079EE5B" w14:textId="77777777" w:rsidR="00617040" w:rsidRDefault="00617040">
      <w:pPr>
        <w:autoSpaceDE w:val="0"/>
        <w:autoSpaceDN w:val="0"/>
        <w:adjustRightInd w:val="0"/>
        <w:ind w:left="142"/>
        <w:jc w:val="both"/>
        <w:rPr>
          <w:sz w:val="22"/>
          <w:szCs w:val="22"/>
        </w:rPr>
      </w:pPr>
      <w:r>
        <w:rPr>
          <w:sz w:val="22"/>
          <w:szCs w:val="22"/>
        </w:rPr>
        <w:t>1. La presente Convenzione si perfeziona con la trasmissione, tramite posta elettronica certificata, dell’originale dell’atto munito di firma digitale, ad opera della parte che per ultima ha apposto la sottoscrizione.</w:t>
      </w:r>
    </w:p>
    <w:p w14:paraId="50B9F4FF" w14:textId="77777777" w:rsidR="00617040" w:rsidRDefault="00617040">
      <w:pPr>
        <w:ind w:left="142"/>
        <w:jc w:val="both"/>
        <w:rPr>
          <w:sz w:val="22"/>
          <w:szCs w:val="22"/>
        </w:rPr>
      </w:pPr>
      <w:r>
        <w:rPr>
          <w:sz w:val="22"/>
          <w:szCs w:val="22"/>
        </w:rPr>
        <w:t>2. Le attività oggetto della presente convenzione decorrono a partire dalla data che verrà dichiarata nel modulo inizio attività (all. C) trasmesso a questa Agenzia da parte dell’U.d.R. a seguito del perfezionamento del presente atto convenzionale e dovranno concludersi non oltre il 24 settembre 2016, data di chiusura del citato programma di Ricerca Corrente 2014.</w:t>
      </w:r>
    </w:p>
    <w:p w14:paraId="08F8AF9C" w14:textId="77777777" w:rsidR="00617040" w:rsidRDefault="00617040">
      <w:pPr>
        <w:ind w:left="142"/>
        <w:jc w:val="both"/>
        <w:rPr>
          <w:sz w:val="22"/>
          <w:szCs w:val="22"/>
        </w:rPr>
      </w:pPr>
      <w:r>
        <w:rPr>
          <w:sz w:val="22"/>
          <w:szCs w:val="22"/>
        </w:rPr>
        <w:t>3. Le Parti possono, per documentati motivi, con nota da inviare almeno trenta (n. 30) giorni prima della conclusione delle attività, procedere alla proroga del termine conclusivo dell’accordo, per un periodo di tempo non superiore a 6 mesi, previa autorizzazione del Ministero della salute.</w:t>
      </w:r>
    </w:p>
    <w:p w14:paraId="4775A666" w14:textId="77777777" w:rsidR="00617040" w:rsidRDefault="00617040">
      <w:pPr>
        <w:ind w:left="142"/>
        <w:jc w:val="both"/>
        <w:rPr>
          <w:sz w:val="22"/>
          <w:szCs w:val="22"/>
        </w:rPr>
      </w:pPr>
      <w:r>
        <w:rPr>
          <w:sz w:val="22"/>
          <w:szCs w:val="22"/>
        </w:rPr>
        <w:t>4. L’eventuale concessione della proroga, subordinata alla riconosciuta sussistenza di ragioni di opportunità e di pubblico interesse, non costituisce comunque motivo di maggiorazione del finanziamento previsto dalla presente convenzione.</w:t>
      </w:r>
    </w:p>
    <w:p w14:paraId="077D6FC6" w14:textId="77777777" w:rsidR="00617040" w:rsidRDefault="00617040">
      <w:pPr>
        <w:widowControl w:val="0"/>
        <w:autoSpaceDE w:val="0"/>
        <w:autoSpaceDN w:val="0"/>
        <w:adjustRightInd w:val="0"/>
        <w:snapToGrid w:val="0"/>
        <w:jc w:val="both"/>
        <w:rPr>
          <w:b/>
          <w:bCs/>
          <w:sz w:val="22"/>
          <w:szCs w:val="22"/>
        </w:rPr>
      </w:pPr>
    </w:p>
    <w:p w14:paraId="7235B4CD" w14:textId="77777777" w:rsidR="00617040" w:rsidRDefault="00617040">
      <w:pPr>
        <w:widowControl w:val="0"/>
        <w:autoSpaceDE w:val="0"/>
        <w:autoSpaceDN w:val="0"/>
        <w:adjustRightInd w:val="0"/>
        <w:snapToGrid w:val="0"/>
        <w:jc w:val="center"/>
        <w:rPr>
          <w:b/>
          <w:bCs/>
          <w:sz w:val="22"/>
          <w:szCs w:val="22"/>
        </w:rPr>
      </w:pPr>
      <w:r>
        <w:rPr>
          <w:b/>
          <w:bCs/>
          <w:sz w:val="22"/>
          <w:szCs w:val="22"/>
        </w:rPr>
        <w:t>Articolo 4</w:t>
      </w:r>
    </w:p>
    <w:p w14:paraId="11660D51" w14:textId="77777777" w:rsidR="00617040" w:rsidRDefault="00617040">
      <w:pPr>
        <w:widowControl w:val="0"/>
        <w:autoSpaceDE w:val="0"/>
        <w:autoSpaceDN w:val="0"/>
        <w:adjustRightInd w:val="0"/>
        <w:snapToGrid w:val="0"/>
        <w:spacing w:after="120"/>
        <w:jc w:val="center"/>
        <w:rPr>
          <w:b/>
          <w:bCs/>
          <w:i/>
          <w:iCs/>
          <w:sz w:val="22"/>
          <w:szCs w:val="22"/>
        </w:rPr>
      </w:pPr>
      <w:r>
        <w:rPr>
          <w:b/>
          <w:bCs/>
          <w:i/>
          <w:iCs/>
          <w:sz w:val="22"/>
          <w:szCs w:val="22"/>
        </w:rPr>
        <w:t>(Modalità di realizzazione)</w:t>
      </w:r>
    </w:p>
    <w:p w14:paraId="1319A52F" w14:textId="77777777" w:rsidR="00617040" w:rsidRDefault="00617040">
      <w:pPr>
        <w:ind w:left="142"/>
        <w:jc w:val="both"/>
        <w:rPr>
          <w:sz w:val="22"/>
          <w:szCs w:val="22"/>
        </w:rPr>
      </w:pPr>
      <w:r>
        <w:rPr>
          <w:sz w:val="22"/>
          <w:szCs w:val="22"/>
        </w:rPr>
        <w:t xml:space="preserve">1. L’Ars Marche è direttamente responsabile della esatta realizzazione delle attività, in conformità con quanto previsto dal presente accordo. </w:t>
      </w:r>
    </w:p>
    <w:p w14:paraId="59E2BDDC" w14:textId="77777777" w:rsidR="00617040" w:rsidRDefault="00617040">
      <w:pPr>
        <w:ind w:left="142"/>
        <w:jc w:val="both"/>
        <w:rPr>
          <w:sz w:val="22"/>
          <w:szCs w:val="22"/>
        </w:rPr>
      </w:pPr>
      <w:r>
        <w:rPr>
          <w:sz w:val="22"/>
          <w:szCs w:val="22"/>
        </w:rPr>
        <w:t xml:space="preserve">2. L’Ars Marche si obbliga ad eseguire le attività oggetto della presente convenzione e dell’eventuale piano dettagliato delle attività secondo la migliore pratica professionale, nel rispetto delle norme, anche deontologiche ed etiche vigenti e secondo le condizioni, le modalità ed i termini indicati nel presente atto e nei documenti di cui in premessa, nonché nel rispetto di quanto sarà concordato tra le parti in merito alle modalità e ai termini di esecuzione delle prestazioni. </w:t>
      </w:r>
    </w:p>
    <w:p w14:paraId="6A9A8D31" w14:textId="77777777" w:rsidR="00617040" w:rsidRDefault="00617040">
      <w:pPr>
        <w:ind w:left="142"/>
        <w:jc w:val="both"/>
        <w:rPr>
          <w:sz w:val="22"/>
          <w:szCs w:val="22"/>
        </w:rPr>
      </w:pPr>
      <w:r>
        <w:rPr>
          <w:sz w:val="22"/>
          <w:szCs w:val="22"/>
        </w:rPr>
        <w:lastRenderedPageBreak/>
        <w:t xml:space="preserve">3. L’Ars Marche, si obbliga a rispettare tutte le indicazioni relative all’esecuzione contrattuale indicate dall’Agenzia, nonché a dare immediata comunicazione a quest’ultima di ogni circostanza che abbia influenza sulla corretta esecuzione della convenzione. </w:t>
      </w:r>
    </w:p>
    <w:p w14:paraId="46277CB3" w14:textId="77777777" w:rsidR="00617040" w:rsidRDefault="00617040">
      <w:pPr>
        <w:ind w:left="142"/>
        <w:jc w:val="both"/>
        <w:rPr>
          <w:sz w:val="22"/>
          <w:szCs w:val="22"/>
        </w:rPr>
      </w:pPr>
      <w:r>
        <w:rPr>
          <w:sz w:val="22"/>
          <w:szCs w:val="22"/>
        </w:rPr>
        <w:t>4. L’Ars Marche al fine di realizzare il progetto, non può avvalersi della collaborazione di altri Enti e/o Associazioni pubbliche e/o private, tranne nel caso in cui abbia ottenuto una preventiva autorizzazione in tal senso, da richiedere con nota formale indirizzata al Direttore Generale dell’Agenas.</w:t>
      </w:r>
    </w:p>
    <w:p w14:paraId="73E7A814" w14:textId="77777777" w:rsidR="00617040" w:rsidRDefault="00617040">
      <w:pPr>
        <w:ind w:left="142"/>
        <w:jc w:val="both"/>
        <w:rPr>
          <w:sz w:val="22"/>
          <w:szCs w:val="22"/>
        </w:rPr>
      </w:pPr>
      <w:r>
        <w:rPr>
          <w:sz w:val="22"/>
          <w:szCs w:val="22"/>
        </w:rPr>
        <w:t>5. Le attività oggetto della presente convenzione possono essere espletate in tutto o in parte presso le sedi dell’Agenzia, previo accordo tra le Parti e mediante scambio di note formali tra il Coordinatore/Referente Scientifico dell’Ars Marche e il Direttore Generale dell’Agenzia.</w:t>
      </w:r>
    </w:p>
    <w:p w14:paraId="19280B4B" w14:textId="77777777" w:rsidR="00617040" w:rsidRDefault="00617040">
      <w:pPr>
        <w:ind w:left="142"/>
        <w:jc w:val="both"/>
        <w:rPr>
          <w:sz w:val="22"/>
          <w:szCs w:val="22"/>
        </w:rPr>
      </w:pPr>
      <w:r>
        <w:rPr>
          <w:sz w:val="22"/>
          <w:szCs w:val="22"/>
        </w:rPr>
        <w:t>In tal caso l’Agenzia è esonerata da ogni responsabilità per eventuali danni a persone o cose - da chiunque causati e/o riportati - durante lo svolgimento delle suddette attività.</w:t>
      </w:r>
    </w:p>
    <w:p w14:paraId="3045F1D2" w14:textId="77777777" w:rsidR="00617040" w:rsidRDefault="00617040">
      <w:pPr>
        <w:ind w:left="142"/>
        <w:jc w:val="both"/>
        <w:rPr>
          <w:sz w:val="22"/>
          <w:szCs w:val="22"/>
        </w:rPr>
      </w:pPr>
      <w:r>
        <w:rPr>
          <w:sz w:val="22"/>
          <w:szCs w:val="22"/>
        </w:rPr>
        <w:t>6. In caso di inadempimento di quanto stabilito nel precedente comma 4, l’Agenzia ha facoltà di dichiarare risolta la presente convenzione ai sensi dell’art. 1456 c.c.</w:t>
      </w:r>
    </w:p>
    <w:p w14:paraId="065ADA43" w14:textId="77777777" w:rsidR="00617040" w:rsidRDefault="00617040">
      <w:pPr>
        <w:ind w:left="142"/>
        <w:jc w:val="both"/>
        <w:rPr>
          <w:strike/>
          <w:sz w:val="22"/>
          <w:szCs w:val="22"/>
        </w:rPr>
      </w:pPr>
    </w:p>
    <w:p w14:paraId="6673EF10" w14:textId="77777777" w:rsidR="00617040" w:rsidRDefault="00617040">
      <w:pPr>
        <w:ind w:left="142"/>
        <w:jc w:val="center"/>
        <w:rPr>
          <w:b/>
          <w:bCs/>
          <w:sz w:val="22"/>
          <w:szCs w:val="22"/>
        </w:rPr>
      </w:pPr>
      <w:r>
        <w:rPr>
          <w:b/>
          <w:bCs/>
          <w:sz w:val="22"/>
          <w:szCs w:val="22"/>
        </w:rPr>
        <w:t>Articolo 5</w:t>
      </w:r>
    </w:p>
    <w:p w14:paraId="08A737E5" w14:textId="77777777" w:rsidR="00617040" w:rsidRDefault="00617040">
      <w:pPr>
        <w:spacing w:after="120"/>
        <w:ind w:left="142"/>
        <w:jc w:val="center"/>
        <w:rPr>
          <w:b/>
          <w:bCs/>
          <w:i/>
          <w:iCs/>
          <w:sz w:val="22"/>
          <w:szCs w:val="22"/>
        </w:rPr>
      </w:pPr>
      <w:r>
        <w:rPr>
          <w:b/>
          <w:bCs/>
          <w:i/>
          <w:iCs/>
          <w:sz w:val="22"/>
          <w:szCs w:val="22"/>
        </w:rPr>
        <w:t>(Responsabili scientifici, referenti, responsabili amministrativi)</w:t>
      </w:r>
    </w:p>
    <w:p w14:paraId="12180211" w14:textId="77777777" w:rsidR="00617040" w:rsidRDefault="00617040">
      <w:pPr>
        <w:widowControl w:val="0"/>
        <w:tabs>
          <w:tab w:val="center" w:pos="5159"/>
        </w:tabs>
        <w:autoSpaceDE w:val="0"/>
        <w:autoSpaceDN w:val="0"/>
        <w:adjustRightInd w:val="0"/>
        <w:snapToGrid w:val="0"/>
        <w:ind w:left="142"/>
        <w:jc w:val="both"/>
        <w:rPr>
          <w:sz w:val="22"/>
          <w:szCs w:val="22"/>
        </w:rPr>
      </w:pPr>
      <w:r>
        <w:rPr>
          <w:sz w:val="22"/>
          <w:szCs w:val="22"/>
        </w:rPr>
        <w:t>1. L’Agenzia indica quale Responsabile del coordinamento scientifico del progetto e referente per le suddette attività il Prof. Cesare Cislaghi, che assicura il collegamento scientifico ed operativo con l’Ars Marche e quale Responsabile amministrativo il Dirigente dell’Area ROB.</w:t>
      </w:r>
    </w:p>
    <w:p w14:paraId="3E1410A8" w14:textId="77777777" w:rsidR="00617040" w:rsidRDefault="00617040">
      <w:pPr>
        <w:widowControl w:val="0"/>
        <w:tabs>
          <w:tab w:val="center" w:pos="5159"/>
        </w:tabs>
        <w:autoSpaceDE w:val="0"/>
        <w:autoSpaceDN w:val="0"/>
        <w:adjustRightInd w:val="0"/>
        <w:snapToGrid w:val="0"/>
        <w:ind w:left="142"/>
        <w:jc w:val="both"/>
        <w:rPr>
          <w:sz w:val="22"/>
          <w:szCs w:val="22"/>
        </w:rPr>
      </w:pPr>
      <w:r>
        <w:rPr>
          <w:sz w:val="22"/>
          <w:szCs w:val="22"/>
        </w:rPr>
        <w:t>2. L’Ars Marche nomina quale Responsabile scientifico e referente per le attività da svolgere il Dott. Stefano Caglioti, e quale responsabile amministrativo il dott. Paolo Aletti.</w:t>
      </w:r>
    </w:p>
    <w:p w14:paraId="22CFC5A4" w14:textId="77777777" w:rsidR="00617040" w:rsidRDefault="00617040">
      <w:pPr>
        <w:ind w:left="142"/>
        <w:jc w:val="both"/>
        <w:rPr>
          <w:sz w:val="22"/>
          <w:szCs w:val="22"/>
        </w:rPr>
      </w:pPr>
      <w:r>
        <w:rPr>
          <w:sz w:val="22"/>
          <w:szCs w:val="22"/>
        </w:rPr>
        <w:t>3. L’U.d.R., nella persona del proprio:</w:t>
      </w:r>
    </w:p>
    <w:p w14:paraId="17DDD86E" w14:textId="77777777" w:rsidR="00617040" w:rsidRDefault="00617040">
      <w:pPr>
        <w:tabs>
          <w:tab w:val="left" w:pos="426"/>
        </w:tabs>
        <w:ind w:left="142"/>
        <w:jc w:val="both"/>
        <w:rPr>
          <w:sz w:val="22"/>
          <w:szCs w:val="22"/>
        </w:rPr>
      </w:pPr>
      <w:r>
        <w:rPr>
          <w:sz w:val="22"/>
          <w:szCs w:val="22"/>
        </w:rPr>
        <w:t xml:space="preserve">- </w:t>
      </w:r>
      <w:r>
        <w:rPr>
          <w:sz w:val="22"/>
          <w:szCs w:val="22"/>
        </w:rPr>
        <w:tab/>
        <w:t>Responsabile scientifico, provvede al coordinamento tecnico-scientifico delle attività di collaborazione affidate per la realizzazione delle attività di ricerca di competenza, alla predisposizione del report e della relazione sulle attività di ricerca intermedie e, successivamente, alla predisposizione della relazione finale;</w:t>
      </w:r>
    </w:p>
    <w:p w14:paraId="34C4C21D" w14:textId="77777777" w:rsidR="00617040" w:rsidRDefault="00617040">
      <w:pPr>
        <w:tabs>
          <w:tab w:val="left" w:pos="426"/>
        </w:tabs>
        <w:ind w:left="142"/>
        <w:jc w:val="both"/>
        <w:rPr>
          <w:sz w:val="22"/>
          <w:szCs w:val="22"/>
        </w:rPr>
      </w:pPr>
      <w:r>
        <w:rPr>
          <w:sz w:val="22"/>
          <w:szCs w:val="22"/>
        </w:rPr>
        <w:t xml:space="preserve">- </w:t>
      </w:r>
      <w:r>
        <w:rPr>
          <w:sz w:val="22"/>
          <w:szCs w:val="22"/>
        </w:rPr>
        <w:tab/>
        <w:t>Responsabile amministrativo, provvede alla rendicontazione dei costi sostenuti per la realizzazione del progetto in coerenza con gli importi indicati nella scheda economico-finanziaria allegata al presente Atto.</w:t>
      </w:r>
    </w:p>
    <w:p w14:paraId="7B579751" w14:textId="77777777" w:rsidR="00617040" w:rsidRDefault="00617040">
      <w:pPr>
        <w:ind w:left="142"/>
        <w:jc w:val="both"/>
        <w:rPr>
          <w:b/>
          <w:bCs/>
          <w:sz w:val="22"/>
          <w:szCs w:val="22"/>
        </w:rPr>
      </w:pPr>
    </w:p>
    <w:p w14:paraId="6A54F4E3" w14:textId="77777777" w:rsidR="00617040" w:rsidRDefault="00617040">
      <w:pPr>
        <w:ind w:left="142"/>
        <w:jc w:val="center"/>
        <w:rPr>
          <w:b/>
          <w:bCs/>
          <w:sz w:val="22"/>
          <w:szCs w:val="22"/>
        </w:rPr>
      </w:pPr>
      <w:r>
        <w:rPr>
          <w:b/>
          <w:bCs/>
          <w:sz w:val="22"/>
          <w:szCs w:val="22"/>
        </w:rPr>
        <w:t>Articolo 6</w:t>
      </w:r>
    </w:p>
    <w:p w14:paraId="5843890C" w14:textId="77777777" w:rsidR="00617040" w:rsidRDefault="00617040">
      <w:pPr>
        <w:spacing w:after="120"/>
        <w:ind w:left="142"/>
        <w:jc w:val="center"/>
        <w:rPr>
          <w:b/>
          <w:bCs/>
          <w:i/>
          <w:iCs/>
          <w:sz w:val="22"/>
          <w:szCs w:val="22"/>
        </w:rPr>
      </w:pPr>
      <w:r>
        <w:rPr>
          <w:b/>
          <w:bCs/>
          <w:i/>
          <w:iCs/>
          <w:sz w:val="22"/>
          <w:szCs w:val="22"/>
        </w:rPr>
        <w:t>(Relazioni sull’attività)</w:t>
      </w:r>
    </w:p>
    <w:p w14:paraId="31ED705F" w14:textId="77777777" w:rsidR="00617040" w:rsidRDefault="00617040">
      <w:pPr>
        <w:ind w:left="142"/>
        <w:jc w:val="both"/>
        <w:rPr>
          <w:sz w:val="22"/>
          <w:szCs w:val="22"/>
        </w:rPr>
      </w:pPr>
      <w:r>
        <w:rPr>
          <w:sz w:val="22"/>
          <w:szCs w:val="22"/>
        </w:rPr>
        <w:t>1. L’Ars Marche si impegna a trasmettere all’Agenzia una relazione scientifica finale (relativa all’intero periodo di durata dell'accordo) elaborata e formulata secondo il format di relazione (allegato A), nella quale la descrizione del lavoro svolto deve essere corredata dall'abstract dei risultati conseguiti e dall'elenco delle eventuali pubblicazioni scientifiche derivanti dall’attività oggetto della presente convenzione.</w:t>
      </w:r>
    </w:p>
    <w:p w14:paraId="7CFCAC46" w14:textId="77777777" w:rsidR="00617040" w:rsidRDefault="00617040">
      <w:pPr>
        <w:ind w:left="142"/>
        <w:jc w:val="both"/>
        <w:rPr>
          <w:sz w:val="22"/>
          <w:szCs w:val="22"/>
        </w:rPr>
      </w:pPr>
      <w:r>
        <w:rPr>
          <w:sz w:val="22"/>
          <w:szCs w:val="22"/>
        </w:rPr>
        <w:t>L’Ars Marche trasmetterà la relazione finale entro i trenta (30) giorni successivi allo scadere del termine previsto per la conclusione dell’intera attività.</w:t>
      </w:r>
    </w:p>
    <w:p w14:paraId="0469E960" w14:textId="77777777" w:rsidR="00617040" w:rsidRDefault="00617040">
      <w:pPr>
        <w:ind w:left="142"/>
        <w:jc w:val="both"/>
        <w:rPr>
          <w:sz w:val="22"/>
          <w:szCs w:val="22"/>
        </w:rPr>
      </w:pPr>
      <w:r>
        <w:rPr>
          <w:sz w:val="22"/>
          <w:szCs w:val="22"/>
        </w:rPr>
        <w:t xml:space="preserve">2. L’Ars Marche si impegna a trasmettere all’Agenzia una rendicontazione finale delle spese sostenute ai fini della realizzazione delle attività oggetto del presente atto, unitamente alla relazione di cui al comma precedente. </w:t>
      </w:r>
    </w:p>
    <w:p w14:paraId="6E2AC9BC" w14:textId="77777777" w:rsidR="00617040" w:rsidRDefault="00617040">
      <w:pPr>
        <w:ind w:left="142"/>
        <w:jc w:val="both"/>
        <w:rPr>
          <w:sz w:val="22"/>
          <w:szCs w:val="22"/>
        </w:rPr>
      </w:pPr>
      <w:r>
        <w:rPr>
          <w:sz w:val="22"/>
          <w:szCs w:val="22"/>
        </w:rPr>
        <w:t>La rendicontazione dovrà essere elaborata e formulata dall’Ars Marche secondo l’apposita scheda-rendiconto (allegato B).</w:t>
      </w:r>
    </w:p>
    <w:p w14:paraId="7A8A2489" w14:textId="77777777" w:rsidR="00617040" w:rsidRDefault="00617040">
      <w:pPr>
        <w:ind w:left="142"/>
        <w:jc w:val="both"/>
        <w:rPr>
          <w:sz w:val="22"/>
          <w:szCs w:val="22"/>
        </w:rPr>
      </w:pPr>
      <w:r>
        <w:rPr>
          <w:sz w:val="22"/>
          <w:szCs w:val="22"/>
        </w:rPr>
        <w:t xml:space="preserve">3. La relazione andrà inviata all’indirizzo di posta elettronica certificata dell’Agenzia: </w:t>
      </w:r>
      <w:hyperlink r:id="rId10" w:history="1">
        <w:r>
          <w:rPr>
            <w:rStyle w:val="Collegamentoipertestuale"/>
            <w:sz w:val="22"/>
            <w:szCs w:val="22"/>
          </w:rPr>
          <w:t>agenas@pec.agenas.it</w:t>
        </w:r>
      </w:hyperlink>
      <w:r>
        <w:rPr>
          <w:sz w:val="22"/>
          <w:szCs w:val="22"/>
        </w:rPr>
        <w:t>.</w:t>
      </w:r>
    </w:p>
    <w:p w14:paraId="20A883B3" w14:textId="77777777" w:rsidR="00617040" w:rsidRDefault="00617040">
      <w:pPr>
        <w:ind w:left="142"/>
        <w:jc w:val="both"/>
        <w:rPr>
          <w:sz w:val="22"/>
          <w:szCs w:val="22"/>
        </w:rPr>
      </w:pPr>
      <w:r>
        <w:rPr>
          <w:sz w:val="22"/>
          <w:szCs w:val="22"/>
        </w:rPr>
        <w:t>4. Nel caso in cui la presentazione della relazione di cui ai precedenti commi non possa avvenire nei tempi prestabiliti, è facoltà dell’Agenzia concedere una proroga, previa formale e motivata richiesta dell’Ars Marche.</w:t>
      </w:r>
    </w:p>
    <w:p w14:paraId="7BD11B1A" w14:textId="77777777" w:rsidR="00617040" w:rsidRDefault="00617040">
      <w:pPr>
        <w:ind w:left="142"/>
        <w:jc w:val="both"/>
        <w:rPr>
          <w:sz w:val="22"/>
          <w:szCs w:val="22"/>
        </w:rPr>
      </w:pPr>
      <w:r>
        <w:rPr>
          <w:sz w:val="22"/>
          <w:szCs w:val="22"/>
        </w:rPr>
        <w:t>5. L’eventuale ritardo sugli adempimenti previsti dal presente articolo può comportare l’applicazione di una penale in misura proporzionale al ritardo e/o inadempimento e, comunque, non inferiore al 5% del corrispettivo totale, da far valere sugli importi di cui al successivo art. 7.</w:t>
      </w:r>
    </w:p>
    <w:p w14:paraId="2009B3AD" w14:textId="77777777" w:rsidR="00617040" w:rsidRDefault="00617040">
      <w:pPr>
        <w:ind w:left="142"/>
        <w:jc w:val="both"/>
        <w:rPr>
          <w:sz w:val="22"/>
          <w:szCs w:val="22"/>
        </w:rPr>
      </w:pPr>
    </w:p>
    <w:p w14:paraId="2F3EB7CF" w14:textId="77777777" w:rsidR="00617040" w:rsidRDefault="00617040">
      <w:pPr>
        <w:ind w:left="142"/>
        <w:jc w:val="center"/>
        <w:rPr>
          <w:b/>
          <w:bCs/>
          <w:sz w:val="22"/>
          <w:szCs w:val="22"/>
        </w:rPr>
      </w:pPr>
      <w:r>
        <w:rPr>
          <w:b/>
          <w:bCs/>
          <w:sz w:val="22"/>
          <w:szCs w:val="22"/>
        </w:rPr>
        <w:lastRenderedPageBreak/>
        <w:t>Articolo 7</w:t>
      </w:r>
    </w:p>
    <w:p w14:paraId="141E5060" w14:textId="77777777" w:rsidR="00617040" w:rsidRDefault="00617040">
      <w:pPr>
        <w:spacing w:after="120"/>
        <w:ind w:left="142"/>
        <w:jc w:val="center"/>
        <w:rPr>
          <w:b/>
          <w:bCs/>
          <w:i/>
          <w:iCs/>
          <w:sz w:val="22"/>
          <w:szCs w:val="22"/>
        </w:rPr>
      </w:pPr>
      <w:r>
        <w:rPr>
          <w:b/>
          <w:bCs/>
          <w:i/>
          <w:iCs/>
          <w:sz w:val="22"/>
          <w:szCs w:val="22"/>
        </w:rPr>
        <w:t>(Finanziamento)</w:t>
      </w:r>
    </w:p>
    <w:p w14:paraId="69FE33FC" w14:textId="77777777" w:rsidR="00617040" w:rsidRDefault="00617040">
      <w:pPr>
        <w:ind w:left="142"/>
        <w:jc w:val="both"/>
        <w:rPr>
          <w:sz w:val="22"/>
          <w:szCs w:val="22"/>
        </w:rPr>
      </w:pPr>
      <w:r>
        <w:rPr>
          <w:sz w:val="22"/>
          <w:szCs w:val="22"/>
        </w:rPr>
        <w:t>1. Quale</w:t>
      </w:r>
      <w:r>
        <w:rPr>
          <w:b/>
          <w:bCs/>
          <w:sz w:val="22"/>
          <w:szCs w:val="22"/>
        </w:rPr>
        <w:t xml:space="preserve"> </w:t>
      </w:r>
      <w:r>
        <w:rPr>
          <w:sz w:val="22"/>
          <w:szCs w:val="22"/>
        </w:rPr>
        <w:t>finanziamento della presente convenzione, l’Agenzia eroga all’Ars Marche la somma complessiva di € 12.500,00 (dodicimilacinquecento/00), IVA inclusa qualora dovuta. Detto finanziamento è articolato secondo le voci di spesa indicate nella scheda economico-finanziaria (allegato 2).</w:t>
      </w:r>
    </w:p>
    <w:p w14:paraId="581D44D4" w14:textId="77777777" w:rsidR="00617040" w:rsidRDefault="00617040">
      <w:pPr>
        <w:ind w:left="142"/>
        <w:jc w:val="both"/>
        <w:rPr>
          <w:sz w:val="22"/>
          <w:szCs w:val="22"/>
        </w:rPr>
      </w:pPr>
      <w:r>
        <w:rPr>
          <w:sz w:val="22"/>
          <w:szCs w:val="22"/>
        </w:rPr>
        <w:t>2. L’Agenzia corrisponderà all’U.d.R. il finanziamento in due soluzioni, i cui rispettivi importi sono indicati nella predetta scheda economico-finanziaria e con le modalità di seguito esposte:</w:t>
      </w:r>
    </w:p>
    <w:p w14:paraId="75E663A3" w14:textId="77777777" w:rsidR="00617040" w:rsidRDefault="00617040">
      <w:pPr>
        <w:numPr>
          <w:ilvl w:val="0"/>
          <w:numId w:val="9"/>
        </w:numPr>
        <w:spacing w:after="120"/>
        <w:ind w:left="567" w:hanging="283"/>
        <w:jc w:val="both"/>
        <w:rPr>
          <w:sz w:val="22"/>
          <w:szCs w:val="22"/>
        </w:rPr>
      </w:pPr>
      <w:r>
        <w:rPr>
          <w:sz w:val="22"/>
          <w:szCs w:val="22"/>
        </w:rPr>
        <w:t xml:space="preserve">una prima quota, pari al 50% del totale, previa trasmissione della </w:t>
      </w:r>
      <w:r>
        <w:rPr>
          <w:i/>
          <w:iCs/>
          <w:sz w:val="22"/>
          <w:szCs w:val="22"/>
        </w:rPr>
        <w:t>dichiarazione di avvio delle attività e di conservazione della documentazione di spesa,</w:t>
      </w:r>
      <w:r>
        <w:rPr>
          <w:sz w:val="22"/>
          <w:szCs w:val="22"/>
        </w:rPr>
        <w:t xml:space="preserve"> di cui si allega fac-simile (allegato</w:t>
      </w:r>
      <w:r>
        <w:rPr>
          <w:b/>
          <w:bCs/>
          <w:sz w:val="22"/>
          <w:szCs w:val="22"/>
        </w:rPr>
        <w:t xml:space="preserve"> </w:t>
      </w:r>
      <w:r>
        <w:rPr>
          <w:sz w:val="22"/>
          <w:szCs w:val="22"/>
        </w:rPr>
        <w:t xml:space="preserve">C), all’indirizzo di posta elettronica certificata: </w:t>
      </w:r>
      <w:hyperlink r:id="rId11" w:history="1">
        <w:r>
          <w:rPr>
            <w:rStyle w:val="Collegamentoipertestuale"/>
            <w:b w:val="0"/>
            <w:bCs w:val="0"/>
            <w:sz w:val="22"/>
            <w:szCs w:val="22"/>
          </w:rPr>
          <w:t>agenas@pec.agenas.it</w:t>
        </w:r>
      </w:hyperlink>
      <w:r>
        <w:rPr>
          <w:sz w:val="22"/>
          <w:szCs w:val="22"/>
        </w:rPr>
        <w:t>. La corresponsione di tale quota è subordinata alla reale erogazione all’Agenzia della quota di finanziamento da parte del Ministero della salute;</w:t>
      </w:r>
    </w:p>
    <w:p w14:paraId="22895043" w14:textId="77777777" w:rsidR="00617040" w:rsidRDefault="00617040">
      <w:pPr>
        <w:numPr>
          <w:ilvl w:val="0"/>
          <w:numId w:val="9"/>
        </w:numPr>
        <w:spacing w:after="120"/>
        <w:ind w:left="567" w:hanging="283"/>
        <w:jc w:val="both"/>
        <w:rPr>
          <w:sz w:val="22"/>
          <w:szCs w:val="22"/>
        </w:rPr>
      </w:pPr>
      <w:r>
        <w:rPr>
          <w:sz w:val="22"/>
          <w:szCs w:val="22"/>
        </w:rPr>
        <w:t>una quota finale di saldo pari al 50% del totale da liquidarsi, previa acquisizione della valutazione favorevole di cui ai commi 3 e 4 dell’art. 8 della presente convenzione, sulla relazione finale descrittiva,  sui risultati conseguiti, unitamente alla rendicontazione finale di tutte le spese sostenute per lo svolgimento dell’intera attività prevista dalla presente convenzione.</w:t>
      </w:r>
    </w:p>
    <w:p w14:paraId="08D8F17C" w14:textId="77777777" w:rsidR="00617040" w:rsidRDefault="00617040">
      <w:pPr>
        <w:ind w:left="142"/>
        <w:jc w:val="both"/>
        <w:rPr>
          <w:sz w:val="22"/>
          <w:szCs w:val="22"/>
        </w:rPr>
      </w:pPr>
      <w:r>
        <w:rPr>
          <w:sz w:val="22"/>
          <w:szCs w:val="22"/>
        </w:rPr>
        <w:t>3. L’Agenzia eroga il contributo previsto entro la misura dei costi rendicontati dall’Ars Marche. Le eventuali economie (porzioni di contributo non rendicontate) devono essere restituite all’Agenzia che, a sua volta, provvede alla loro restituzione al Ministero della salute.</w:t>
      </w:r>
    </w:p>
    <w:p w14:paraId="05B4DF0B" w14:textId="77777777" w:rsidR="00617040" w:rsidRDefault="00617040">
      <w:pPr>
        <w:pStyle w:val="Text1"/>
        <w:spacing w:after="120"/>
        <w:ind w:left="142"/>
        <w:rPr>
          <w:sz w:val="22"/>
          <w:szCs w:val="22"/>
          <w:lang w:val="it-IT"/>
        </w:rPr>
      </w:pPr>
      <w:r>
        <w:rPr>
          <w:sz w:val="22"/>
          <w:szCs w:val="22"/>
          <w:lang w:val="it-IT"/>
        </w:rPr>
        <w:t>4. I pagamenti sono disposti, dietro presentazione di formale richiesta, mediante l’emissione di ordinativi di pagamento tratti sulla sezione di Tesoreria Provinciale dello Stato di Roma ed ivi resi esigibili mediante accreditamento degli importi sul conto di tesoreria unico intestato al creditore.</w:t>
      </w:r>
    </w:p>
    <w:p w14:paraId="06DD56EE" w14:textId="77777777" w:rsidR="00617040" w:rsidRDefault="00617040">
      <w:pPr>
        <w:ind w:left="142"/>
        <w:jc w:val="both"/>
        <w:rPr>
          <w:sz w:val="22"/>
          <w:szCs w:val="22"/>
        </w:rPr>
      </w:pPr>
      <w:r>
        <w:rPr>
          <w:sz w:val="22"/>
          <w:szCs w:val="22"/>
        </w:rPr>
        <w:t>5. L’Ars Marche durante l’esecuzione del presente accordo, si impegna all’osservanza delle normative vigenti in materia fiscale e, in particolare, dichiara che le prestazioni per la realizzazione delle attività oggetto della presente convenzione non sono rese nell’esercizio di impresa e che, pertanto, le stesse non rientrano nell’ambito di applicazione del D.P.R. 26 ottobre 1972, n. 633 e successive modifiche ed integrazioni recante “istituzione e disciplina dell’imposta sul valore aggiunto”.</w:t>
      </w:r>
    </w:p>
    <w:p w14:paraId="745CA932" w14:textId="77777777" w:rsidR="00617040" w:rsidRDefault="00617040">
      <w:pPr>
        <w:ind w:left="142"/>
        <w:jc w:val="both"/>
        <w:rPr>
          <w:sz w:val="22"/>
          <w:szCs w:val="22"/>
        </w:rPr>
      </w:pPr>
      <w:r>
        <w:rPr>
          <w:sz w:val="22"/>
          <w:szCs w:val="22"/>
        </w:rPr>
        <w:t>6. L’Ars Marche ha l’obbligo di conservare tutta la documentazione delle spese sostenute per la realizzazione del progetto e di trasmetterne, su eventuale richiesta dell’Agenzia, copia conforme all’originale (fatture, ricevute fiscali, provvedimenti di impegno, mandati di pagamento, ecc.).</w:t>
      </w:r>
    </w:p>
    <w:p w14:paraId="21D3E0F9" w14:textId="77777777" w:rsidR="00617040" w:rsidRDefault="00617040">
      <w:pPr>
        <w:ind w:left="142"/>
        <w:jc w:val="both"/>
        <w:rPr>
          <w:sz w:val="22"/>
          <w:szCs w:val="22"/>
        </w:rPr>
      </w:pPr>
      <w:r>
        <w:rPr>
          <w:sz w:val="22"/>
          <w:szCs w:val="22"/>
        </w:rPr>
        <w:t>7. L'erogazione del contributo all’Ars Marche è subordinata al rispetto degli impegni assunti e, comunque, all’effettiva erogazione del finanziamento previsto da parte del Ministero della salute all’Agenzia.</w:t>
      </w:r>
    </w:p>
    <w:p w14:paraId="586A6308" w14:textId="77777777" w:rsidR="00617040" w:rsidRDefault="00617040">
      <w:pPr>
        <w:ind w:left="142"/>
        <w:jc w:val="both"/>
        <w:rPr>
          <w:sz w:val="22"/>
          <w:szCs w:val="22"/>
        </w:rPr>
      </w:pPr>
      <w:r>
        <w:rPr>
          <w:sz w:val="22"/>
          <w:szCs w:val="22"/>
        </w:rPr>
        <w:t>8. L’Agenzia non risponde di eventuali ritardi nella liquidazione dei pagamenti determinati da cause non imputabili alla stessa, ma cagionati da controlli di legge e/o dovuti ad indisponibilità di cassa non imputabile all’Agenzia medesima.</w:t>
      </w:r>
    </w:p>
    <w:p w14:paraId="04661B0D" w14:textId="77777777" w:rsidR="00617040" w:rsidRDefault="00617040">
      <w:pPr>
        <w:ind w:left="142"/>
        <w:jc w:val="both"/>
        <w:rPr>
          <w:sz w:val="22"/>
          <w:szCs w:val="22"/>
        </w:rPr>
      </w:pPr>
      <w:r>
        <w:rPr>
          <w:sz w:val="22"/>
          <w:szCs w:val="22"/>
        </w:rPr>
        <w:t>9. Per ogni eventuale esigenza di rimodulazione del finanziamento, l’U.d.R. deve inviare entro la fine del progetto, motivata richiesta all’Agenzia, che deciderà secondo il proprio insindacabile giudizio dandone comunicazione all’U.d.R. e al Ministero della Salute.</w:t>
      </w:r>
    </w:p>
    <w:p w14:paraId="5C287FD6" w14:textId="77777777" w:rsidR="00617040" w:rsidRDefault="00617040">
      <w:pPr>
        <w:ind w:left="142"/>
        <w:jc w:val="both"/>
        <w:rPr>
          <w:sz w:val="22"/>
          <w:szCs w:val="22"/>
        </w:rPr>
      </w:pPr>
    </w:p>
    <w:p w14:paraId="18BD24D6" w14:textId="77777777" w:rsidR="00617040" w:rsidRDefault="00617040">
      <w:pPr>
        <w:ind w:left="142"/>
        <w:jc w:val="center"/>
        <w:rPr>
          <w:b/>
          <w:bCs/>
          <w:sz w:val="22"/>
          <w:szCs w:val="22"/>
        </w:rPr>
      </w:pPr>
      <w:r>
        <w:rPr>
          <w:b/>
          <w:bCs/>
          <w:sz w:val="22"/>
          <w:szCs w:val="22"/>
        </w:rPr>
        <w:t>Articolo 8</w:t>
      </w:r>
    </w:p>
    <w:p w14:paraId="2B3AF564" w14:textId="77777777" w:rsidR="00617040" w:rsidRDefault="00617040">
      <w:pPr>
        <w:spacing w:after="120"/>
        <w:ind w:left="142"/>
        <w:jc w:val="center"/>
        <w:rPr>
          <w:b/>
          <w:bCs/>
          <w:sz w:val="22"/>
          <w:szCs w:val="22"/>
        </w:rPr>
      </w:pPr>
      <w:r>
        <w:rPr>
          <w:b/>
          <w:bCs/>
          <w:i/>
          <w:iCs/>
          <w:sz w:val="22"/>
          <w:szCs w:val="22"/>
        </w:rPr>
        <w:t>(Gruppo di monitoraggio delle attività)</w:t>
      </w:r>
    </w:p>
    <w:p w14:paraId="0FE4DA64" w14:textId="77777777" w:rsidR="00617040" w:rsidRDefault="00617040">
      <w:pPr>
        <w:widowControl w:val="0"/>
        <w:tabs>
          <w:tab w:val="center" w:pos="5159"/>
        </w:tabs>
        <w:autoSpaceDE w:val="0"/>
        <w:autoSpaceDN w:val="0"/>
        <w:adjustRightInd w:val="0"/>
        <w:snapToGrid w:val="0"/>
        <w:ind w:left="142"/>
        <w:jc w:val="both"/>
        <w:rPr>
          <w:sz w:val="22"/>
          <w:szCs w:val="22"/>
        </w:rPr>
      </w:pPr>
      <w:r>
        <w:rPr>
          <w:sz w:val="22"/>
          <w:szCs w:val="22"/>
        </w:rPr>
        <w:t xml:space="preserve">1. Il monitoraggio del presente accordo per l’Agenzia è assicurato dal “gruppo di monitoraggio delle attività”, istituito con delibera del Direttore Generale. </w:t>
      </w:r>
    </w:p>
    <w:p w14:paraId="599AF8BB" w14:textId="77777777" w:rsidR="00617040" w:rsidRDefault="00617040">
      <w:pPr>
        <w:widowControl w:val="0"/>
        <w:tabs>
          <w:tab w:val="center" w:pos="5159"/>
        </w:tabs>
        <w:autoSpaceDE w:val="0"/>
        <w:autoSpaceDN w:val="0"/>
        <w:adjustRightInd w:val="0"/>
        <w:snapToGrid w:val="0"/>
        <w:ind w:left="142"/>
        <w:jc w:val="both"/>
        <w:rPr>
          <w:sz w:val="22"/>
          <w:szCs w:val="22"/>
        </w:rPr>
      </w:pPr>
      <w:r>
        <w:rPr>
          <w:sz w:val="22"/>
          <w:szCs w:val="22"/>
        </w:rPr>
        <w:t xml:space="preserve">2. Il gruppo di monitoraggio ha il compito di segnalare eventuali inadempimenti e ritardi, valutare le relazioni periodiche, le rendicontazioni, nonché i risultati raggiunti, e trasmettere una relazione entro 15 giorni dalla ricezione della documentazione al Responsabile scientifico. </w:t>
      </w:r>
    </w:p>
    <w:p w14:paraId="294505F0" w14:textId="77777777" w:rsidR="00617040" w:rsidRDefault="00617040">
      <w:pPr>
        <w:widowControl w:val="0"/>
        <w:tabs>
          <w:tab w:val="center" w:pos="5159"/>
        </w:tabs>
        <w:autoSpaceDE w:val="0"/>
        <w:autoSpaceDN w:val="0"/>
        <w:adjustRightInd w:val="0"/>
        <w:snapToGrid w:val="0"/>
        <w:ind w:left="142"/>
        <w:jc w:val="both"/>
        <w:rPr>
          <w:sz w:val="22"/>
          <w:szCs w:val="22"/>
        </w:rPr>
      </w:pPr>
      <w:r>
        <w:rPr>
          <w:sz w:val="22"/>
          <w:szCs w:val="22"/>
        </w:rPr>
        <w:t xml:space="preserve">3. Il Responsabile scientifico, fermo restando quanto previsto dall’articolo 9 del </w:t>
      </w:r>
      <w:r>
        <w:rPr>
          <w:i/>
          <w:iCs/>
          <w:sz w:val="22"/>
          <w:szCs w:val="22"/>
        </w:rPr>
        <w:t>“Regolamento per i progetti di ricerca corrente”,</w:t>
      </w:r>
      <w:r>
        <w:rPr>
          <w:sz w:val="22"/>
          <w:szCs w:val="22"/>
        </w:rPr>
        <w:t xml:space="preserve"> valuta tutta la documentazione ricevuta dal gruppo di monitoraggio, verifica il </w:t>
      </w:r>
      <w:r>
        <w:rPr>
          <w:sz w:val="22"/>
          <w:szCs w:val="22"/>
        </w:rPr>
        <w:lastRenderedPageBreak/>
        <w:t>raggiungimento degli obiettivi oggetto del presente accordo e trasmette la propria valutazione entro 15 giorni al Direttore Generale dell’Agenzia</w:t>
      </w:r>
    </w:p>
    <w:p w14:paraId="58018028" w14:textId="77777777" w:rsidR="00617040" w:rsidRDefault="00617040">
      <w:pPr>
        <w:widowControl w:val="0"/>
        <w:tabs>
          <w:tab w:val="center" w:pos="5159"/>
        </w:tabs>
        <w:autoSpaceDE w:val="0"/>
        <w:autoSpaceDN w:val="0"/>
        <w:adjustRightInd w:val="0"/>
        <w:snapToGrid w:val="0"/>
        <w:ind w:left="142"/>
        <w:jc w:val="both"/>
        <w:rPr>
          <w:sz w:val="22"/>
          <w:szCs w:val="22"/>
        </w:rPr>
      </w:pPr>
      <w:r>
        <w:rPr>
          <w:sz w:val="22"/>
          <w:szCs w:val="22"/>
        </w:rPr>
        <w:t>4. Il Direttore Generale può discostarsi dalla valutazione del Responsabile scientifico, motivandone le ragioni, ai fini e per gli effetti di cui al precedente art. 7.</w:t>
      </w:r>
    </w:p>
    <w:p w14:paraId="4C9E72AB" w14:textId="77777777" w:rsidR="00617040" w:rsidRDefault="00617040">
      <w:pPr>
        <w:ind w:left="142"/>
        <w:jc w:val="both"/>
        <w:rPr>
          <w:sz w:val="22"/>
          <w:szCs w:val="22"/>
        </w:rPr>
      </w:pPr>
    </w:p>
    <w:p w14:paraId="75A1F8CA" w14:textId="77777777" w:rsidR="00617040" w:rsidRDefault="00617040">
      <w:pPr>
        <w:ind w:left="142"/>
        <w:jc w:val="center"/>
        <w:rPr>
          <w:b/>
          <w:bCs/>
          <w:sz w:val="22"/>
          <w:szCs w:val="22"/>
        </w:rPr>
      </w:pPr>
      <w:r>
        <w:rPr>
          <w:b/>
          <w:bCs/>
          <w:sz w:val="22"/>
          <w:szCs w:val="22"/>
        </w:rPr>
        <w:t>Articolo 9</w:t>
      </w:r>
    </w:p>
    <w:p w14:paraId="61D24216" w14:textId="77777777" w:rsidR="00617040" w:rsidRDefault="00617040">
      <w:pPr>
        <w:spacing w:after="120"/>
        <w:ind w:left="142"/>
        <w:jc w:val="center"/>
        <w:rPr>
          <w:b/>
          <w:bCs/>
          <w:i/>
          <w:iCs/>
          <w:sz w:val="22"/>
          <w:szCs w:val="22"/>
        </w:rPr>
      </w:pPr>
      <w:r>
        <w:rPr>
          <w:b/>
          <w:bCs/>
          <w:i/>
          <w:iCs/>
          <w:sz w:val="22"/>
          <w:szCs w:val="22"/>
        </w:rPr>
        <w:t>(Obblighi e Responsabilità)</w:t>
      </w:r>
    </w:p>
    <w:p w14:paraId="5A3E24A0" w14:textId="77777777" w:rsidR="00617040" w:rsidRDefault="00617040">
      <w:pPr>
        <w:ind w:left="142"/>
        <w:jc w:val="both"/>
        <w:rPr>
          <w:sz w:val="22"/>
          <w:szCs w:val="22"/>
        </w:rPr>
      </w:pPr>
      <w:r>
        <w:rPr>
          <w:sz w:val="22"/>
          <w:szCs w:val="22"/>
        </w:rPr>
        <w:t xml:space="preserve">1. L’Agenzia è sollevata da ogni responsabilità, ivi comprese le responsabilità derivanti da rapporti di lavoro stipulati dall’Ars Marche, comunque connesse alla realizzazione e all’esercizio delle attività affidate. Nessun ulteriore onere o responsabilità possono essere posti a carico dell’Agenzia, oltre al pagamento di quanto stabilito a fronte delle attività effettivamente realizzate. </w:t>
      </w:r>
    </w:p>
    <w:p w14:paraId="1D0FF7C7" w14:textId="77777777" w:rsidR="00617040" w:rsidRDefault="00617040">
      <w:pPr>
        <w:widowControl w:val="0"/>
        <w:tabs>
          <w:tab w:val="center" w:pos="5159"/>
        </w:tabs>
        <w:autoSpaceDE w:val="0"/>
        <w:autoSpaceDN w:val="0"/>
        <w:adjustRightInd w:val="0"/>
        <w:snapToGrid w:val="0"/>
        <w:ind w:left="142"/>
        <w:jc w:val="both"/>
        <w:rPr>
          <w:sz w:val="22"/>
          <w:szCs w:val="22"/>
        </w:rPr>
      </w:pPr>
      <w:r>
        <w:rPr>
          <w:sz w:val="22"/>
          <w:szCs w:val="22"/>
        </w:rPr>
        <w:t xml:space="preserve">2. L’Ars Marche garantisce pertanto: </w:t>
      </w:r>
    </w:p>
    <w:p w14:paraId="08A1451E" w14:textId="77777777" w:rsidR="00617040" w:rsidRDefault="00617040">
      <w:pPr>
        <w:widowControl w:val="0"/>
        <w:tabs>
          <w:tab w:val="center" w:pos="5159"/>
        </w:tabs>
        <w:autoSpaceDE w:val="0"/>
        <w:autoSpaceDN w:val="0"/>
        <w:adjustRightInd w:val="0"/>
        <w:snapToGrid w:val="0"/>
        <w:ind w:left="567" w:hanging="283"/>
        <w:jc w:val="both"/>
        <w:rPr>
          <w:sz w:val="22"/>
          <w:szCs w:val="22"/>
        </w:rPr>
      </w:pPr>
      <w:r>
        <w:rPr>
          <w:sz w:val="22"/>
          <w:szCs w:val="22"/>
        </w:rPr>
        <w:t xml:space="preserve">- </w:t>
      </w:r>
      <w:r>
        <w:rPr>
          <w:sz w:val="22"/>
          <w:szCs w:val="22"/>
        </w:rPr>
        <w:tab/>
        <w:t>di essere in regola con gli obblighi derivanti dalle disposizioni legislative e regolamentari vigenti in materia di lavoro, previdenza, assicurazione e disciplina infortunistica;</w:t>
      </w:r>
    </w:p>
    <w:p w14:paraId="2DE54FBD" w14:textId="77777777" w:rsidR="00617040" w:rsidRDefault="00617040">
      <w:pPr>
        <w:widowControl w:val="0"/>
        <w:tabs>
          <w:tab w:val="center" w:pos="5159"/>
        </w:tabs>
        <w:autoSpaceDE w:val="0"/>
        <w:autoSpaceDN w:val="0"/>
        <w:adjustRightInd w:val="0"/>
        <w:snapToGrid w:val="0"/>
        <w:ind w:left="567" w:hanging="283"/>
        <w:jc w:val="both"/>
        <w:rPr>
          <w:sz w:val="22"/>
          <w:szCs w:val="22"/>
        </w:rPr>
      </w:pPr>
      <w:r>
        <w:rPr>
          <w:sz w:val="22"/>
          <w:szCs w:val="22"/>
        </w:rPr>
        <w:t xml:space="preserve">- </w:t>
      </w:r>
      <w:r>
        <w:rPr>
          <w:sz w:val="22"/>
          <w:szCs w:val="22"/>
        </w:rPr>
        <w:tab/>
        <w:t>che il personale impiegato si uniforma ai regolamenti disciplinari di sicurezza in vigore nelle sedi di esecuzione delle attività attinenti alla presente convenzione, nel rispetto della normativa per la sicurezza dei lavoratori di cui al decreto legislativo n. 81 del 2008 e s.m.i..</w:t>
      </w:r>
    </w:p>
    <w:p w14:paraId="5130D635" w14:textId="77777777" w:rsidR="00617040" w:rsidRDefault="00617040">
      <w:pPr>
        <w:ind w:left="142"/>
        <w:jc w:val="both"/>
        <w:rPr>
          <w:b/>
          <w:bCs/>
          <w:sz w:val="22"/>
          <w:szCs w:val="22"/>
        </w:rPr>
      </w:pPr>
    </w:p>
    <w:p w14:paraId="59969335" w14:textId="77777777" w:rsidR="00617040" w:rsidRDefault="00617040">
      <w:pPr>
        <w:ind w:left="142"/>
        <w:jc w:val="center"/>
        <w:rPr>
          <w:b/>
          <w:bCs/>
          <w:sz w:val="22"/>
          <w:szCs w:val="22"/>
        </w:rPr>
      </w:pPr>
      <w:r>
        <w:rPr>
          <w:b/>
          <w:bCs/>
          <w:sz w:val="22"/>
          <w:szCs w:val="22"/>
        </w:rPr>
        <w:t>Articolo 10</w:t>
      </w:r>
    </w:p>
    <w:p w14:paraId="009A3DF0" w14:textId="77777777" w:rsidR="00617040" w:rsidRDefault="00617040">
      <w:pPr>
        <w:spacing w:after="120"/>
        <w:ind w:left="142"/>
        <w:jc w:val="center"/>
        <w:rPr>
          <w:b/>
          <w:bCs/>
          <w:i/>
          <w:iCs/>
          <w:sz w:val="22"/>
          <w:szCs w:val="22"/>
        </w:rPr>
      </w:pPr>
      <w:r>
        <w:rPr>
          <w:b/>
          <w:bCs/>
          <w:i/>
          <w:iCs/>
          <w:sz w:val="22"/>
          <w:szCs w:val="22"/>
        </w:rPr>
        <w:t>(Proprietà ed utilizzazione dei risultati del progetto)</w:t>
      </w:r>
    </w:p>
    <w:p w14:paraId="3846BFF5" w14:textId="77777777" w:rsidR="00617040" w:rsidRDefault="00617040">
      <w:pPr>
        <w:ind w:left="142"/>
        <w:jc w:val="both"/>
        <w:rPr>
          <w:sz w:val="22"/>
          <w:szCs w:val="22"/>
        </w:rPr>
      </w:pPr>
      <w:r>
        <w:rPr>
          <w:sz w:val="22"/>
          <w:szCs w:val="22"/>
        </w:rPr>
        <w:t xml:space="preserve">1. Salvo quanto dispone la legge in materia di proprietà industriale e fermo restando il diritto morale degli inventori ad essere riconosciuti tali, i risultati del progetto, ivi incluse le relazioni di cui al precedente articolo 6, sono di esclusiva proprietà dell’Agenzia, in Italia e all’Estero. </w:t>
      </w:r>
    </w:p>
    <w:p w14:paraId="0D3EF472" w14:textId="77777777" w:rsidR="00617040" w:rsidRDefault="00617040">
      <w:pPr>
        <w:ind w:left="142"/>
        <w:jc w:val="both"/>
        <w:rPr>
          <w:sz w:val="22"/>
          <w:szCs w:val="22"/>
        </w:rPr>
      </w:pPr>
      <w:r>
        <w:rPr>
          <w:sz w:val="22"/>
          <w:szCs w:val="22"/>
        </w:rPr>
        <w:t xml:space="preserve">2. Il diritto di proprietà e/o utilizzazione e sfruttamento economico dei file sorgente nonché degli elaborati originali prodotti, dei documenti progettuali, della relazione conclusiva, delle opere d’ingegno, delle creazioni intellettuali, delle procedure software e dell’altro materiale anche didattico creato, inventato, predisposto o realizzato dall’Ars Marche o da suoi dipendenti e collaboratori nell’ambito o in occasione dell’esecuzione della presente convenzione, sono di titolarità esclusiva dell’Agenzia. Quest’ultima potrà disporne senza alcuna restrizione la pubblicazione, la diffusione, l’utilizzo, la vendita, la duplicazione e la cessione anche parziale di dette opere d’ingegno o materiale, con indicazione che sono state realizzato nell’ambito del progetto di ricerca corrente dell’Agenzia </w:t>
      </w:r>
      <w:r>
        <w:rPr>
          <w:i/>
          <w:iCs/>
          <w:sz w:val="22"/>
          <w:szCs w:val="22"/>
        </w:rPr>
        <w:t>“Messa a punto e sperimentazione di strumenti informativi per valutare l’appropriatezza assistenziale e l’efficienza produttiva ed erogativa di servizi sanitari”</w:t>
      </w:r>
      <w:r>
        <w:rPr>
          <w:sz w:val="22"/>
          <w:szCs w:val="22"/>
        </w:rPr>
        <w:t xml:space="preserve"> e con il supporto finanziario del Ministero della salute. Detti diritti devono intendersi ceduti, acquisiti e/o licenziati in modo perpetuo, illimitato ed irrevocabile, in favore dell’Agenzia.</w:t>
      </w:r>
    </w:p>
    <w:p w14:paraId="43348192" w14:textId="77777777" w:rsidR="00617040" w:rsidRDefault="00617040">
      <w:pPr>
        <w:widowControl w:val="0"/>
        <w:tabs>
          <w:tab w:val="center" w:pos="5159"/>
        </w:tabs>
        <w:autoSpaceDE w:val="0"/>
        <w:autoSpaceDN w:val="0"/>
        <w:adjustRightInd w:val="0"/>
        <w:snapToGrid w:val="0"/>
        <w:ind w:left="142"/>
        <w:jc w:val="both"/>
        <w:rPr>
          <w:sz w:val="22"/>
          <w:szCs w:val="22"/>
        </w:rPr>
      </w:pPr>
      <w:r>
        <w:rPr>
          <w:sz w:val="22"/>
          <w:szCs w:val="22"/>
        </w:rPr>
        <w:t xml:space="preserve">3. Previa preventiva autorizzazione dell’Agenzia, mediante scambio di note formali tra le Parti, l’Ars Marche può utilizzare, </w:t>
      </w:r>
      <w:r>
        <w:rPr>
          <w:rStyle w:val="Enfasicorsivo"/>
          <w:sz w:val="22"/>
          <w:szCs w:val="22"/>
        </w:rPr>
        <w:t xml:space="preserve">per scopi scientifici e/o didattici, </w:t>
      </w:r>
      <w:r>
        <w:rPr>
          <w:sz w:val="22"/>
          <w:szCs w:val="22"/>
        </w:rPr>
        <w:t xml:space="preserve"> i risultati del progetto, a condizione che venga riportato il logo dell’Agenzia e l’indicazione che l’attività è stata realizzata nell’ambito del progetto di ricerca corrente dell’Agenzia “</w:t>
      </w:r>
      <w:r>
        <w:rPr>
          <w:i/>
          <w:iCs/>
          <w:sz w:val="22"/>
          <w:szCs w:val="22"/>
        </w:rPr>
        <w:t>Messa a punto e sperimentazione di strumenti informativi per valutare l’appropriatezza assistenziale e l’efficienza produttiva ed erogativa di servizi sanitari</w:t>
      </w:r>
      <w:r>
        <w:rPr>
          <w:sz w:val="22"/>
          <w:szCs w:val="22"/>
        </w:rPr>
        <w:t>”, approvato dal Ministero della salute e con il supporto finanziario dello stesso.</w:t>
      </w:r>
    </w:p>
    <w:p w14:paraId="505B94CE" w14:textId="77777777" w:rsidR="00617040" w:rsidRDefault="00617040">
      <w:pPr>
        <w:widowControl w:val="0"/>
        <w:tabs>
          <w:tab w:val="center" w:pos="5159"/>
        </w:tabs>
        <w:autoSpaceDE w:val="0"/>
        <w:autoSpaceDN w:val="0"/>
        <w:adjustRightInd w:val="0"/>
        <w:snapToGrid w:val="0"/>
        <w:ind w:left="142"/>
        <w:jc w:val="both"/>
        <w:rPr>
          <w:sz w:val="22"/>
          <w:szCs w:val="22"/>
        </w:rPr>
      </w:pPr>
    </w:p>
    <w:p w14:paraId="646889B6" w14:textId="77777777" w:rsidR="00617040" w:rsidRDefault="00617040">
      <w:pPr>
        <w:snapToGrid w:val="0"/>
        <w:ind w:left="142"/>
        <w:jc w:val="center"/>
        <w:rPr>
          <w:b/>
          <w:bCs/>
          <w:sz w:val="22"/>
          <w:szCs w:val="22"/>
        </w:rPr>
      </w:pPr>
      <w:r>
        <w:rPr>
          <w:b/>
          <w:bCs/>
          <w:sz w:val="22"/>
          <w:szCs w:val="22"/>
        </w:rPr>
        <w:t>Articolo 11</w:t>
      </w:r>
    </w:p>
    <w:p w14:paraId="1977F405" w14:textId="77777777" w:rsidR="00617040" w:rsidRDefault="00617040">
      <w:pPr>
        <w:snapToGrid w:val="0"/>
        <w:spacing w:after="120"/>
        <w:ind w:left="142"/>
        <w:jc w:val="center"/>
        <w:rPr>
          <w:b/>
          <w:bCs/>
          <w:i/>
          <w:iCs/>
          <w:sz w:val="22"/>
          <w:szCs w:val="22"/>
        </w:rPr>
      </w:pPr>
      <w:r>
        <w:rPr>
          <w:b/>
          <w:bCs/>
          <w:i/>
          <w:iCs/>
          <w:sz w:val="22"/>
          <w:szCs w:val="22"/>
        </w:rPr>
        <w:t>(Disposizioni in materia di normativa antimafia)</w:t>
      </w:r>
    </w:p>
    <w:p w14:paraId="29D922AF" w14:textId="77777777" w:rsidR="00617040" w:rsidRDefault="00617040">
      <w:pPr>
        <w:pStyle w:val="Corpotesto"/>
        <w:pBdr>
          <w:top w:val="none" w:sz="0" w:space="0" w:color="auto"/>
          <w:left w:val="none" w:sz="0" w:space="0" w:color="auto"/>
          <w:bottom w:val="none" w:sz="0" w:space="0" w:color="auto"/>
          <w:right w:val="none" w:sz="0" w:space="0" w:color="auto"/>
        </w:pBdr>
        <w:spacing w:after="120"/>
        <w:ind w:left="142"/>
        <w:rPr>
          <w:sz w:val="22"/>
          <w:szCs w:val="22"/>
        </w:rPr>
      </w:pPr>
      <w:r>
        <w:rPr>
          <w:sz w:val="22"/>
          <w:szCs w:val="22"/>
        </w:rPr>
        <w:t xml:space="preserve"> 1. Le Parti dichiarano, ai sensi dell’articolo 3, comma 8, della legge n. 136 del 13 agosto 2010 (“Nuove disposizioni in materia di normativa antimafia”), di essersi uniformate all’obbligo di tracciabilità dei flussi finanziari, come indicato anche nella dichiarazione della tracciabilità dei flussi finanziari (all. n. C).</w:t>
      </w:r>
    </w:p>
    <w:p w14:paraId="0A145644" w14:textId="77777777" w:rsidR="00617040" w:rsidRDefault="00617040">
      <w:pPr>
        <w:pStyle w:val="Corpotesto"/>
        <w:pBdr>
          <w:top w:val="none" w:sz="0" w:space="0" w:color="auto"/>
          <w:left w:val="none" w:sz="0" w:space="0" w:color="auto"/>
          <w:bottom w:val="none" w:sz="0" w:space="0" w:color="auto"/>
          <w:right w:val="none" w:sz="0" w:space="0" w:color="auto"/>
        </w:pBdr>
        <w:spacing w:after="120"/>
        <w:ind w:left="142"/>
        <w:rPr>
          <w:sz w:val="22"/>
          <w:szCs w:val="22"/>
        </w:rPr>
      </w:pPr>
      <w:r>
        <w:rPr>
          <w:sz w:val="22"/>
          <w:szCs w:val="22"/>
        </w:rPr>
        <w:lastRenderedPageBreak/>
        <w:t xml:space="preserve">2. La mancata ottemperanza degli obblighi di cui al comma 1 del presente articolo è causa di risoluzione della presente convenzione.  </w:t>
      </w:r>
    </w:p>
    <w:p w14:paraId="493E1524" w14:textId="77777777" w:rsidR="00617040" w:rsidRDefault="00617040">
      <w:pPr>
        <w:pStyle w:val="Corpotesto"/>
        <w:pBdr>
          <w:top w:val="none" w:sz="0" w:space="0" w:color="auto"/>
          <w:left w:val="none" w:sz="0" w:space="0" w:color="auto"/>
          <w:bottom w:val="none" w:sz="0" w:space="0" w:color="auto"/>
          <w:right w:val="none" w:sz="0" w:space="0" w:color="auto"/>
        </w:pBdr>
        <w:spacing w:after="120"/>
        <w:ind w:left="142"/>
        <w:rPr>
          <w:sz w:val="22"/>
          <w:szCs w:val="22"/>
        </w:rPr>
      </w:pPr>
    </w:p>
    <w:p w14:paraId="6DBDE6E2" w14:textId="77777777" w:rsidR="00617040" w:rsidRDefault="00617040">
      <w:pPr>
        <w:ind w:left="142"/>
        <w:jc w:val="center"/>
        <w:rPr>
          <w:b/>
          <w:bCs/>
          <w:sz w:val="22"/>
          <w:szCs w:val="22"/>
        </w:rPr>
      </w:pPr>
      <w:r>
        <w:rPr>
          <w:b/>
          <w:bCs/>
          <w:sz w:val="22"/>
          <w:szCs w:val="22"/>
        </w:rPr>
        <w:t>Articolo 12</w:t>
      </w:r>
    </w:p>
    <w:p w14:paraId="294F6004" w14:textId="77777777" w:rsidR="00617040" w:rsidRDefault="00617040">
      <w:pPr>
        <w:spacing w:after="120"/>
        <w:ind w:left="142"/>
        <w:jc w:val="center"/>
        <w:rPr>
          <w:b/>
          <w:bCs/>
          <w:i/>
          <w:iCs/>
          <w:sz w:val="22"/>
          <w:szCs w:val="22"/>
        </w:rPr>
      </w:pPr>
      <w:r>
        <w:rPr>
          <w:b/>
          <w:bCs/>
          <w:i/>
          <w:iCs/>
          <w:sz w:val="22"/>
          <w:szCs w:val="22"/>
        </w:rPr>
        <w:t>(Codice Unico di Progetto)</w:t>
      </w:r>
    </w:p>
    <w:p w14:paraId="6523534A" w14:textId="77777777" w:rsidR="00617040" w:rsidRDefault="00617040">
      <w:pPr>
        <w:ind w:left="142"/>
        <w:jc w:val="both"/>
        <w:rPr>
          <w:sz w:val="22"/>
          <w:szCs w:val="22"/>
        </w:rPr>
      </w:pPr>
      <w:r>
        <w:rPr>
          <w:sz w:val="22"/>
          <w:szCs w:val="22"/>
        </w:rPr>
        <w:t xml:space="preserve">1. L’Agenzia, in riferimento alla legge 136/2010 che stabilisce che </w:t>
      </w:r>
      <w:r>
        <w:rPr>
          <w:i/>
          <w:iCs/>
          <w:sz w:val="22"/>
          <w:szCs w:val="22"/>
        </w:rPr>
        <w:t>«ai fini della tracciabilità dei flussi finanziari, gli strumenti di pagamento devono riportare il codice unico di progetto»</w:t>
      </w:r>
      <w:r>
        <w:rPr>
          <w:sz w:val="22"/>
          <w:szCs w:val="22"/>
        </w:rPr>
        <w:t xml:space="preserve">, deve indicare in tutta la documentazione amministrativo-contabile riguardante il progetto il codice CUP rilasciato dal CIPE e indicato anche nella prima pagina della presente Convenzione. </w:t>
      </w:r>
    </w:p>
    <w:p w14:paraId="173F35EC" w14:textId="77777777" w:rsidR="00617040" w:rsidRDefault="00617040">
      <w:pPr>
        <w:pStyle w:val="Corpotesto"/>
        <w:pBdr>
          <w:top w:val="none" w:sz="0" w:space="0" w:color="auto"/>
          <w:left w:val="none" w:sz="0" w:space="0" w:color="auto"/>
          <w:bottom w:val="none" w:sz="0" w:space="0" w:color="auto"/>
          <w:right w:val="none" w:sz="0" w:space="0" w:color="auto"/>
        </w:pBdr>
        <w:spacing w:after="120"/>
        <w:ind w:left="142"/>
        <w:rPr>
          <w:sz w:val="22"/>
          <w:szCs w:val="22"/>
        </w:rPr>
      </w:pPr>
    </w:p>
    <w:p w14:paraId="6F0451C2" w14:textId="77777777" w:rsidR="00617040" w:rsidRDefault="00617040">
      <w:pPr>
        <w:pStyle w:val="Corpotesto"/>
        <w:pBdr>
          <w:top w:val="none" w:sz="0" w:space="0" w:color="auto"/>
          <w:left w:val="none" w:sz="0" w:space="0" w:color="auto"/>
          <w:bottom w:val="none" w:sz="0" w:space="0" w:color="auto"/>
          <w:right w:val="none" w:sz="0" w:space="0" w:color="auto"/>
        </w:pBdr>
        <w:ind w:left="142"/>
        <w:jc w:val="center"/>
        <w:rPr>
          <w:b/>
          <w:bCs/>
          <w:sz w:val="22"/>
          <w:szCs w:val="22"/>
        </w:rPr>
      </w:pPr>
      <w:r>
        <w:rPr>
          <w:b/>
          <w:bCs/>
          <w:sz w:val="22"/>
          <w:szCs w:val="22"/>
        </w:rPr>
        <w:t>Articolo 13</w:t>
      </w:r>
    </w:p>
    <w:p w14:paraId="13C17411" w14:textId="77777777" w:rsidR="00617040" w:rsidRDefault="00617040">
      <w:pPr>
        <w:pStyle w:val="Corpotesto"/>
        <w:pBdr>
          <w:top w:val="none" w:sz="0" w:space="0" w:color="auto"/>
          <w:left w:val="none" w:sz="0" w:space="0" w:color="auto"/>
          <w:bottom w:val="none" w:sz="0" w:space="0" w:color="auto"/>
          <w:right w:val="none" w:sz="0" w:space="0" w:color="auto"/>
        </w:pBdr>
        <w:spacing w:after="120"/>
        <w:ind w:left="142"/>
        <w:jc w:val="center"/>
        <w:rPr>
          <w:b/>
          <w:bCs/>
          <w:i/>
          <w:iCs/>
          <w:sz w:val="22"/>
          <w:szCs w:val="22"/>
        </w:rPr>
      </w:pPr>
      <w:r>
        <w:rPr>
          <w:b/>
          <w:bCs/>
          <w:i/>
          <w:iCs/>
          <w:sz w:val="22"/>
          <w:szCs w:val="22"/>
        </w:rPr>
        <w:t>(Riservatezza e Trattamento dei dati personali)</w:t>
      </w:r>
    </w:p>
    <w:p w14:paraId="7F8E7BED" w14:textId="77777777" w:rsidR="00617040" w:rsidRDefault="00617040">
      <w:pPr>
        <w:widowControl w:val="0"/>
        <w:tabs>
          <w:tab w:val="center" w:pos="5159"/>
        </w:tabs>
        <w:autoSpaceDE w:val="0"/>
        <w:autoSpaceDN w:val="0"/>
        <w:adjustRightInd w:val="0"/>
        <w:snapToGrid w:val="0"/>
        <w:ind w:left="142"/>
        <w:jc w:val="both"/>
        <w:rPr>
          <w:sz w:val="22"/>
          <w:szCs w:val="22"/>
        </w:rPr>
      </w:pPr>
      <w:r>
        <w:rPr>
          <w:sz w:val="22"/>
          <w:szCs w:val="22"/>
        </w:rPr>
        <w:t>1. Le Parti hanno l’obbligo di mantenere riservati i dati, le informazioni di natura tecnica, economica, commerciale ed amministrativa ed i documenti di cui vengano a conoscenza o in possesso in esecuzione del presente accordo o comunque in relazione ad esso, di non divulgarli in alcun modo e in qualsiasi forma e di non farne oggetto di utilizzazione a qualsiasi titolo per scopi diversi da quelli strettamente necessari all’esecuzione dell’accordo, per la durata dell’accordo stesso.</w:t>
      </w:r>
    </w:p>
    <w:p w14:paraId="18352571" w14:textId="77777777" w:rsidR="00617040" w:rsidRDefault="00617040">
      <w:pPr>
        <w:ind w:left="142"/>
        <w:jc w:val="both"/>
        <w:rPr>
          <w:sz w:val="22"/>
          <w:szCs w:val="22"/>
        </w:rPr>
      </w:pPr>
      <w:r>
        <w:rPr>
          <w:sz w:val="22"/>
          <w:szCs w:val="22"/>
        </w:rPr>
        <w:t>2. Le Parti si obbligano a far osservare ai propri dipendenti, incaricati e collaboratori la massima riservatezza su fatti e circostanze di cui gli stessi vengano a conoscenza, direttamente e/o indirettamente, per ragioni del loro ufficio, durante l’esecuzione del presente accordo. A tal fine le Parti provvedono a far sottoscrivere ai predetti soggetti il modulo per la riservatezza e la dichiarazione sul conflitto di interessi (all. D).  Gli obblighi di riservatezza di cui al presente articolo rimarranno operanti fino a quando gli elementi soggetti al vincolo di riservatezza non divengano di pubblico dominio.</w:t>
      </w:r>
    </w:p>
    <w:p w14:paraId="49EA1AB8" w14:textId="77777777" w:rsidR="00617040" w:rsidRDefault="00617040">
      <w:pPr>
        <w:ind w:left="142"/>
        <w:jc w:val="both"/>
        <w:rPr>
          <w:sz w:val="22"/>
          <w:szCs w:val="22"/>
        </w:rPr>
      </w:pPr>
      <w:r>
        <w:rPr>
          <w:sz w:val="22"/>
          <w:szCs w:val="22"/>
        </w:rPr>
        <w:t>3. Il trattamento di dati personali da parte delle Parti per il perseguimento delle finalità del presente accordo di collaborazione è effettuato in conformità ai principi di liceità, proporzionalità, necessità e indispensabilità del trattamento, ai sensi del decreto legislativo 30 giugno 2003, n. 196, nonché, con riferimento alle misure minime di sicurezza da adottare, in conformità a quanto previsto nell’Allegato B del citato decreto legislativo n. 196 del 2003.</w:t>
      </w:r>
    </w:p>
    <w:p w14:paraId="350FE74D" w14:textId="77777777" w:rsidR="00617040" w:rsidRDefault="00617040">
      <w:pPr>
        <w:ind w:left="142"/>
        <w:jc w:val="both"/>
        <w:rPr>
          <w:b/>
          <w:bCs/>
          <w:sz w:val="22"/>
          <w:szCs w:val="22"/>
        </w:rPr>
      </w:pPr>
      <w:r>
        <w:rPr>
          <w:sz w:val="22"/>
          <w:szCs w:val="22"/>
        </w:rPr>
        <w:t>4. Ai sensi dell’art. 13 del D.Lgs. n. 196 del 30 giugno 2003, si precisa che il titolare del trattamento dei dati personali, è l’Agenzia Nazionale per i Servizi Sanitari Regionali e il (ii) Responsabile del trattamento è la Dott.ssa Maria Donata Bellentani. Per l’Ars Marche (i) il titolare del trattamento è l’Agenzia Regionale Sanitaria delle Marche, (ii) il responsabile del trattamento è il dott. Paolo Aletti.</w:t>
      </w:r>
    </w:p>
    <w:p w14:paraId="3E294260" w14:textId="77777777" w:rsidR="00617040" w:rsidRDefault="00617040">
      <w:pPr>
        <w:spacing w:after="120"/>
        <w:ind w:left="142"/>
        <w:jc w:val="both"/>
        <w:rPr>
          <w:b/>
          <w:bCs/>
          <w:sz w:val="22"/>
          <w:szCs w:val="22"/>
        </w:rPr>
      </w:pPr>
    </w:p>
    <w:p w14:paraId="4FE428B4" w14:textId="77777777" w:rsidR="00617040" w:rsidRDefault="00617040">
      <w:pPr>
        <w:ind w:left="142"/>
        <w:jc w:val="center"/>
        <w:rPr>
          <w:b/>
          <w:bCs/>
          <w:sz w:val="22"/>
          <w:szCs w:val="22"/>
        </w:rPr>
      </w:pPr>
      <w:r>
        <w:rPr>
          <w:b/>
          <w:bCs/>
          <w:sz w:val="22"/>
          <w:szCs w:val="22"/>
        </w:rPr>
        <w:t>Articolo 14</w:t>
      </w:r>
    </w:p>
    <w:p w14:paraId="7EFA5455" w14:textId="77777777" w:rsidR="00617040" w:rsidRDefault="00617040">
      <w:pPr>
        <w:spacing w:after="120"/>
        <w:ind w:left="142"/>
        <w:jc w:val="center"/>
        <w:rPr>
          <w:b/>
          <w:bCs/>
          <w:i/>
          <w:iCs/>
          <w:sz w:val="22"/>
          <w:szCs w:val="22"/>
        </w:rPr>
      </w:pPr>
      <w:r>
        <w:rPr>
          <w:b/>
          <w:bCs/>
          <w:i/>
          <w:iCs/>
          <w:sz w:val="22"/>
          <w:szCs w:val="22"/>
        </w:rPr>
        <w:t>(Risoluzione e recesso)</w:t>
      </w:r>
    </w:p>
    <w:p w14:paraId="64824400" w14:textId="77777777" w:rsidR="00617040" w:rsidRDefault="00617040">
      <w:pPr>
        <w:numPr>
          <w:ilvl w:val="0"/>
          <w:numId w:val="10"/>
        </w:numPr>
        <w:shd w:val="clear" w:color="auto" w:fill="FFFFFF"/>
        <w:spacing w:after="120"/>
        <w:ind w:left="142" w:firstLine="0"/>
        <w:jc w:val="both"/>
        <w:rPr>
          <w:sz w:val="22"/>
          <w:szCs w:val="22"/>
        </w:rPr>
      </w:pPr>
      <w:r>
        <w:rPr>
          <w:sz w:val="22"/>
          <w:szCs w:val="22"/>
        </w:rPr>
        <w:t>Le Parti possono chiedere, con nota formale, la risoluzione del presente accordo nel caso di inadempimento, di impossibilità sopravvenuta o di eccessiva onerosità, salvo in ogni caso richiedere il risarcimento del danno.</w:t>
      </w:r>
    </w:p>
    <w:p w14:paraId="7477AF67" w14:textId="77777777" w:rsidR="00617040" w:rsidRDefault="00617040">
      <w:pPr>
        <w:numPr>
          <w:ilvl w:val="0"/>
          <w:numId w:val="10"/>
        </w:numPr>
        <w:shd w:val="clear" w:color="auto" w:fill="FFFFFF"/>
        <w:spacing w:after="120"/>
        <w:ind w:left="142" w:firstLine="0"/>
        <w:jc w:val="both"/>
        <w:rPr>
          <w:sz w:val="22"/>
          <w:szCs w:val="22"/>
        </w:rPr>
      </w:pPr>
      <w:r>
        <w:rPr>
          <w:sz w:val="22"/>
          <w:szCs w:val="22"/>
        </w:rPr>
        <w:t>L’Agenzia può recedere dal presente accordo, con nota formale da inviare almeno trenta (30) giorni prima, salvo il rimborso delle eventuali spese sostenute e documentate dall’altra parte.</w:t>
      </w:r>
    </w:p>
    <w:p w14:paraId="2E9108D7" w14:textId="77777777" w:rsidR="00617040" w:rsidRDefault="00617040">
      <w:pPr>
        <w:numPr>
          <w:ilvl w:val="0"/>
          <w:numId w:val="10"/>
        </w:numPr>
        <w:shd w:val="clear" w:color="auto" w:fill="FFFFFF"/>
        <w:spacing w:after="120"/>
        <w:ind w:left="142" w:firstLine="0"/>
        <w:jc w:val="both"/>
        <w:rPr>
          <w:sz w:val="22"/>
          <w:szCs w:val="22"/>
        </w:rPr>
      </w:pPr>
      <w:r>
        <w:rPr>
          <w:sz w:val="22"/>
          <w:szCs w:val="22"/>
        </w:rPr>
        <w:t>La risoluzione o il recesso di cui ai precedenti punti, non comportano alcuna penale a carico delle Parti.</w:t>
      </w:r>
    </w:p>
    <w:p w14:paraId="0D0CF4DA" w14:textId="77777777" w:rsidR="00617040" w:rsidRDefault="00617040">
      <w:pPr>
        <w:numPr>
          <w:ilvl w:val="0"/>
          <w:numId w:val="10"/>
        </w:numPr>
        <w:shd w:val="clear" w:color="auto" w:fill="FFFFFF"/>
        <w:spacing w:after="120"/>
        <w:ind w:left="142" w:firstLine="0"/>
        <w:jc w:val="both"/>
        <w:rPr>
          <w:sz w:val="22"/>
          <w:szCs w:val="22"/>
        </w:rPr>
      </w:pPr>
      <w:r>
        <w:rPr>
          <w:sz w:val="22"/>
          <w:szCs w:val="22"/>
        </w:rPr>
        <w:t>In caso di risoluzione anticipata o recesso, il contributo previsto viene proporzionalmente ridotto in ragione della effettiva durata del rapporto, delle attività realizzate e dei relativi costi sostenuti, così come relazionati e rendicontati all’Agenzia.</w:t>
      </w:r>
    </w:p>
    <w:p w14:paraId="451A1361" w14:textId="77777777" w:rsidR="00617040" w:rsidRDefault="00617040">
      <w:pPr>
        <w:ind w:left="142"/>
        <w:jc w:val="both"/>
        <w:rPr>
          <w:b/>
          <w:bCs/>
          <w:sz w:val="22"/>
          <w:szCs w:val="22"/>
        </w:rPr>
      </w:pPr>
    </w:p>
    <w:p w14:paraId="14665552" w14:textId="77777777" w:rsidR="00617040" w:rsidRDefault="00617040">
      <w:pPr>
        <w:ind w:left="142"/>
        <w:jc w:val="center"/>
        <w:rPr>
          <w:b/>
          <w:bCs/>
          <w:sz w:val="22"/>
          <w:szCs w:val="22"/>
        </w:rPr>
      </w:pPr>
      <w:r>
        <w:rPr>
          <w:b/>
          <w:bCs/>
          <w:sz w:val="22"/>
          <w:szCs w:val="22"/>
        </w:rPr>
        <w:lastRenderedPageBreak/>
        <w:t>Articolo 15</w:t>
      </w:r>
    </w:p>
    <w:p w14:paraId="34E3DF8A" w14:textId="77777777" w:rsidR="00617040" w:rsidRDefault="00617040">
      <w:pPr>
        <w:spacing w:after="120"/>
        <w:ind w:left="142"/>
        <w:jc w:val="center"/>
        <w:rPr>
          <w:b/>
          <w:bCs/>
          <w:i/>
          <w:iCs/>
          <w:sz w:val="22"/>
          <w:szCs w:val="22"/>
        </w:rPr>
      </w:pPr>
      <w:r>
        <w:rPr>
          <w:b/>
          <w:bCs/>
          <w:i/>
          <w:iCs/>
          <w:sz w:val="22"/>
          <w:szCs w:val="22"/>
        </w:rPr>
        <w:t>(Comitato di composizione)</w:t>
      </w:r>
    </w:p>
    <w:p w14:paraId="2503862E" w14:textId="77777777" w:rsidR="00617040" w:rsidRDefault="00617040">
      <w:pPr>
        <w:numPr>
          <w:ilvl w:val="0"/>
          <w:numId w:val="14"/>
        </w:numPr>
        <w:shd w:val="clear" w:color="auto" w:fill="FFFFFF"/>
        <w:tabs>
          <w:tab w:val="clear" w:pos="360"/>
          <w:tab w:val="left" w:pos="426"/>
        </w:tabs>
        <w:spacing w:after="120"/>
        <w:ind w:left="142" w:firstLine="0"/>
        <w:jc w:val="both"/>
        <w:rPr>
          <w:sz w:val="22"/>
          <w:szCs w:val="22"/>
        </w:rPr>
      </w:pPr>
      <w:r>
        <w:rPr>
          <w:sz w:val="22"/>
          <w:szCs w:val="22"/>
        </w:rPr>
        <w:t>Per ogni eventuale difficoltà interpretativa, applicativa e/o esecutiva della presente convenzione è istituito, su iniziativa di una delle Parti, un comitato di composizione composto da tre membri, di cui uno designato dall’Agenzia, uno dall’Ars Marche e il terzo, con funzioni di presidente, designato da entrambi.</w:t>
      </w:r>
    </w:p>
    <w:p w14:paraId="133F4C69" w14:textId="77777777" w:rsidR="00617040" w:rsidRDefault="00617040">
      <w:pPr>
        <w:numPr>
          <w:ilvl w:val="0"/>
          <w:numId w:val="14"/>
        </w:numPr>
        <w:shd w:val="clear" w:color="auto" w:fill="FFFFFF"/>
        <w:tabs>
          <w:tab w:val="clear" w:pos="360"/>
          <w:tab w:val="left" w:pos="426"/>
        </w:tabs>
        <w:spacing w:after="120"/>
        <w:ind w:left="142" w:firstLine="0"/>
        <w:jc w:val="both"/>
        <w:rPr>
          <w:sz w:val="22"/>
          <w:szCs w:val="22"/>
        </w:rPr>
      </w:pPr>
      <w:r>
        <w:rPr>
          <w:sz w:val="22"/>
          <w:szCs w:val="22"/>
        </w:rPr>
        <w:t>I nominativi sono individuati con atti successivi dai predetti soggetti.</w:t>
      </w:r>
    </w:p>
    <w:p w14:paraId="7E63065F" w14:textId="77777777" w:rsidR="00617040" w:rsidRDefault="00617040">
      <w:pPr>
        <w:ind w:left="142"/>
        <w:jc w:val="both"/>
        <w:rPr>
          <w:b/>
          <w:bCs/>
          <w:sz w:val="22"/>
          <w:szCs w:val="22"/>
        </w:rPr>
      </w:pPr>
    </w:p>
    <w:p w14:paraId="37F86D7D" w14:textId="77777777" w:rsidR="00617040" w:rsidRDefault="00617040">
      <w:pPr>
        <w:ind w:left="142"/>
        <w:jc w:val="center"/>
        <w:rPr>
          <w:b/>
          <w:bCs/>
          <w:sz w:val="22"/>
          <w:szCs w:val="22"/>
        </w:rPr>
      </w:pPr>
      <w:r>
        <w:rPr>
          <w:b/>
          <w:bCs/>
          <w:sz w:val="22"/>
          <w:szCs w:val="22"/>
        </w:rPr>
        <w:t>Articolo 16</w:t>
      </w:r>
    </w:p>
    <w:p w14:paraId="508D1B5E" w14:textId="77777777" w:rsidR="00617040" w:rsidRDefault="00617040">
      <w:pPr>
        <w:spacing w:after="120"/>
        <w:ind w:left="142"/>
        <w:jc w:val="center"/>
        <w:rPr>
          <w:b/>
          <w:bCs/>
          <w:i/>
          <w:iCs/>
          <w:sz w:val="22"/>
          <w:szCs w:val="22"/>
        </w:rPr>
      </w:pPr>
      <w:r>
        <w:rPr>
          <w:b/>
          <w:bCs/>
          <w:i/>
          <w:iCs/>
          <w:sz w:val="22"/>
          <w:szCs w:val="22"/>
        </w:rPr>
        <w:t>(Foro competente)</w:t>
      </w:r>
    </w:p>
    <w:p w14:paraId="505FBF83" w14:textId="77777777" w:rsidR="00617040" w:rsidRDefault="00617040">
      <w:pPr>
        <w:pStyle w:val="Paragrafoelenco"/>
        <w:numPr>
          <w:ilvl w:val="0"/>
          <w:numId w:val="11"/>
        </w:numPr>
        <w:tabs>
          <w:tab w:val="left" w:pos="426"/>
        </w:tabs>
        <w:spacing w:after="120" w:line="240" w:lineRule="auto"/>
        <w:ind w:left="142" w:firstLine="0"/>
        <w:jc w:val="both"/>
        <w:rPr>
          <w:rFonts w:ascii="Times New Roman" w:hAnsi="Times New Roman" w:cs="Times New Roman"/>
        </w:rPr>
      </w:pPr>
      <w:r>
        <w:rPr>
          <w:rFonts w:ascii="Times New Roman" w:hAnsi="Times New Roman" w:cs="Times New Roman"/>
        </w:rPr>
        <w:t>Per tutte le eventuali controversie che dovessero sorgere in relazione all’interpretazione, applicazione e/o esecuzione del presente accordo è competente, in via esclusiva, il Foro di Roma, salvo l’impegno delle Parti ad esperire un preventivo tentativo di conciliazione in sede stragiudiziale.</w:t>
      </w:r>
    </w:p>
    <w:p w14:paraId="0442E0AE" w14:textId="77777777" w:rsidR="00617040" w:rsidRDefault="00617040">
      <w:pPr>
        <w:ind w:left="142"/>
        <w:jc w:val="both"/>
        <w:rPr>
          <w:b/>
          <w:bCs/>
          <w:sz w:val="22"/>
          <w:szCs w:val="22"/>
        </w:rPr>
      </w:pPr>
    </w:p>
    <w:p w14:paraId="14B22FC2" w14:textId="77777777" w:rsidR="00617040" w:rsidRDefault="00617040">
      <w:pPr>
        <w:ind w:left="142"/>
        <w:jc w:val="center"/>
        <w:rPr>
          <w:b/>
          <w:bCs/>
          <w:sz w:val="22"/>
          <w:szCs w:val="22"/>
        </w:rPr>
      </w:pPr>
      <w:r>
        <w:rPr>
          <w:b/>
          <w:bCs/>
          <w:sz w:val="22"/>
          <w:szCs w:val="22"/>
        </w:rPr>
        <w:t>Articolo 17</w:t>
      </w:r>
    </w:p>
    <w:p w14:paraId="12DECFF7" w14:textId="77777777" w:rsidR="00617040" w:rsidRDefault="00617040">
      <w:pPr>
        <w:spacing w:after="120"/>
        <w:ind w:left="142"/>
        <w:jc w:val="center"/>
        <w:rPr>
          <w:b/>
          <w:bCs/>
          <w:i/>
          <w:iCs/>
          <w:sz w:val="22"/>
          <w:szCs w:val="22"/>
        </w:rPr>
      </w:pPr>
      <w:r>
        <w:rPr>
          <w:b/>
          <w:bCs/>
          <w:sz w:val="22"/>
          <w:szCs w:val="22"/>
        </w:rPr>
        <w:t>(C</w:t>
      </w:r>
      <w:r>
        <w:rPr>
          <w:b/>
          <w:bCs/>
          <w:i/>
          <w:iCs/>
          <w:sz w:val="22"/>
          <w:szCs w:val="22"/>
        </w:rPr>
        <w:t>omunicazioni)</w:t>
      </w:r>
    </w:p>
    <w:p w14:paraId="08DCE9D6" w14:textId="77777777" w:rsidR="00617040" w:rsidRDefault="00617040">
      <w:pPr>
        <w:pStyle w:val="Paragrafoelenco"/>
        <w:numPr>
          <w:ilvl w:val="0"/>
          <w:numId w:val="12"/>
        </w:numPr>
        <w:tabs>
          <w:tab w:val="left" w:pos="426"/>
        </w:tabs>
        <w:spacing w:after="120" w:line="240" w:lineRule="auto"/>
        <w:ind w:left="142" w:firstLine="0"/>
        <w:jc w:val="both"/>
        <w:rPr>
          <w:rFonts w:ascii="Times New Roman" w:hAnsi="Times New Roman" w:cs="Times New Roman"/>
        </w:rPr>
      </w:pPr>
      <w:r>
        <w:rPr>
          <w:rFonts w:ascii="Times New Roman" w:hAnsi="Times New Roman" w:cs="Times New Roman"/>
        </w:rPr>
        <w:t xml:space="preserve">Tutte le comunicazioni fra le Parti dovranno essere inviate, salva diversa espressa previsione, per iscritto ai rispettivi indirizzi di posta elettronica, qui di seguito precisati: </w:t>
      </w:r>
      <w:hyperlink r:id="rId12" w:history="1">
        <w:r>
          <w:rPr>
            <w:rStyle w:val="Collegamentoipertestuale"/>
            <w:rFonts w:ascii="Times New Roman" w:hAnsi="Times New Roman" w:cs="Times New Roman"/>
            <w:sz w:val="22"/>
            <w:szCs w:val="22"/>
          </w:rPr>
          <w:t>agenas@pec.agenas.it</w:t>
        </w:r>
      </w:hyperlink>
      <w:r>
        <w:rPr>
          <w:rFonts w:ascii="Times New Roman" w:hAnsi="Times New Roman" w:cs="Times New Roman"/>
        </w:rPr>
        <w:t xml:space="preserve"> ; </w:t>
      </w:r>
      <w:hyperlink r:id="rId13" w:history="1">
        <w:r>
          <w:rPr>
            <w:rStyle w:val="Collegamentoipertestuale"/>
            <w:rFonts w:ascii="Times New Roman" w:hAnsi="Times New Roman" w:cs="Times New Roman"/>
            <w:sz w:val="22"/>
            <w:szCs w:val="22"/>
          </w:rPr>
          <w:t>arearob@agenas.it</w:t>
        </w:r>
      </w:hyperlink>
      <w:r>
        <w:rPr>
          <w:rFonts w:ascii="Times New Roman" w:hAnsi="Times New Roman" w:cs="Times New Roman"/>
        </w:rPr>
        <w:t xml:space="preserve"> ; </w:t>
      </w:r>
      <w:r>
        <w:rPr>
          <w:rFonts w:ascii="Times New Roman" w:hAnsi="Times New Roman" w:cs="Times New Roman"/>
          <w:b/>
          <w:bCs/>
        </w:rPr>
        <w:t>regione.marche.ars@emarche.it</w:t>
      </w:r>
      <w:r>
        <w:rPr>
          <w:rFonts w:ascii="Times New Roman" w:hAnsi="Times New Roman" w:cs="Times New Roman"/>
        </w:rPr>
        <w:t>.</w:t>
      </w:r>
    </w:p>
    <w:p w14:paraId="1E036593" w14:textId="77777777" w:rsidR="00617040" w:rsidRDefault="00617040">
      <w:pPr>
        <w:ind w:left="142"/>
        <w:jc w:val="both"/>
        <w:rPr>
          <w:sz w:val="22"/>
          <w:szCs w:val="22"/>
        </w:rPr>
      </w:pPr>
    </w:p>
    <w:p w14:paraId="035C800A" w14:textId="77777777" w:rsidR="00617040" w:rsidRDefault="00617040">
      <w:pPr>
        <w:ind w:left="142"/>
        <w:jc w:val="center"/>
        <w:rPr>
          <w:b/>
          <w:bCs/>
          <w:sz w:val="22"/>
          <w:szCs w:val="22"/>
        </w:rPr>
      </w:pPr>
      <w:r>
        <w:rPr>
          <w:b/>
          <w:bCs/>
          <w:sz w:val="22"/>
          <w:szCs w:val="22"/>
        </w:rPr>
        <w:t>Articolo 18</w:t>
      </w:r>
    </w:p>
    <w:p w14:paraId="0EA8A5A0" w14:textId="77777777" w:rsidR="00617040" w:rsidRDefault="00617040">
      <w:pPr>
        <w:spacing w:after="120"/>
        <w:ind w:left="142"/>
        <w:jc w:val="center"/>
        <w:rPr>
          <w:b/>
          <w:bCs/>
          <w:i/>
          <w:iCs/>
          <w:sz w:val="22"/>
          <w:szCs w:val="22"/>
        </w:rPr>
      </w:pPr>
      <w:r>
        <w:rPr>
          <w:b/>
          <w:bCs/>
          <w:i/>
          <w:iCs/>
          <w:sz w:val="22"/>
          <w:szCs w:val="22"/>
        </w:rPr>
        <w:t>(Disposizioni finali)</w:t>
      </w:r>
    </w:p>
    <w:p w14:paraId="76E6A21F" w14:textId="77777777" w:rsidR="00617040" w:rsidRDefault="00617040">
      <w:pPr>
        <w:pStyle w:val="Paragrafoelenco"/>
        <w:numPr>
          <w:ilvl w:val="0"/>
          <w:numId w:val="13"/>
        </w:numPr>
        <w:tabs>
          <w:tab w:val="left" w:pos="426"/>
        </w:tabs>
        <w:spacing w:after="120" w:line="240" w:lineRule="auto"/>
        <w:ind w:left="142" w:firstLine="0"/>
        <w:jc w:val="both"/>
        <w:rPr>
          <w:rFonts w:ascii="Times New Roman" w:hAnsi="Times New Roman" w:cs="Times New Roman"/>
        </w:rPr>
      </w:pPr>
      <w:r>
        <w:rPr>
          <w:rFonts w:ascii="Times New Roman" w:hAnsi="Times New Roman" w:cs="Times New Roman"/>
        </w:rPr>
        <w:t>Le Parti si danno reciprocamente atto che il presente Accordo è il risultato di una negoziazione e di una specifica condivisione tra le stesse con riferimento ad ogni singola clausola e che in considerazione di ciò non trovano applicazione le disposizioni contenute agli artt. 1341 e 1342 c.c.</w:t>
      </w:r>
    </w:p>
    <w:p w14:paraId="08E6658B" w14:textId="77777777" w:rsidR="00617040" w:rsidRDefault="00617040">
      <w:pPr>
        <w:pStyle w:val="Paragrafoelenco"/>
        <w:numPr>
          <w:ilvl w:val="0"/>
          <w:numId w:val="13"/>
        </w:numPr>
        <w:tabs>
          <w:tab w:val="left" w:pos="426"/>
        </w:tabs>
        <w:spacing w:after="120" w:line="240" w:lineRule="auto"/>
        <w:ind w:left="142" w:firstLine="0"/>
        <w:jc w:val="both"/>
        <w:rPr>
          <w:rFonts w:ascii="Times New Roman" w:hAnsi="Times New Roman" w:cs="Times New Roman"/>
        </w:rPr>
      </w:pPr>
      <w:r>
        <w:rPr>
          <w:rFonts w:ascii="Times New Roman" w:hAnsi="Times New Roman" w:cs="Times New Roman"/>
        </w:rPr>
        <w:t>Il presente atto dovrà essere registrato presso i competenti organi di controllo.</w:t>
      </w:r>
    </w:p>
    <w:p w14:paraId="09D236BA" w14:textId="77777777" w:rsidR="00617040" w:rsidRDefault="00617040">
      <w:pPr>
        <w:ind w:left="142"/>
        <w:jc w:val="both"/>
        <w:rPr>
          <w:sz w:val="22"/>
          <w:szCs w:val="22"/>
        </w:rPr>
      </w:pPr>
    </w:p>
    <w:p w14:paraId="608A3E02" w14:textId="77777777" w:rsidR="00617040" w:rsidRDefault="00617040">
      <w:pPr>
        <w:ind w:left="142"/>
        <w:jc w:val="both"/>
        <w:rPr>
          <w:i/>
          <w:iCs/>
          <w:sz w:val="22"/>
          <w:szCs w:val="22"/>
        </w:rPr>
      </w:pPr>
      <w:r>
        <w:rPr>
          <w:sz w:val="22"/>
          <w:szCs w:val="22"/>
        </w:rPr>
        <w:t>Letto, approvato e sottoscritto.</w:t>
      </w:r>
      <w:r>
        <w:rPr>
          <w:i/>
          <w:iCs/>
          <w:sz w:val="22"/>
          <w:szCs w:val="22"/>
        </w:rPr>
        <w:t xml:space="preserve"> </w:t>
      </w:r>
    </w:p>
    <w:p w14:paraId="3279B4A9" w14:textId="77777777" w:rsidR="00617040" w:rsidRDefault="00617040">
      <w:pPr>
        <w:jc w:val="center"/>
        <w:rPr>
          <w:i/>
          <w:iCs/>
          <w:sz w:val="22"/>
          <w:szCs w:val="22"/>
        </w:rPr>
      </w:pPr>
    </w:p>
    <w:p w14:paraId="02147A62" w14:textId="77777777" w:rsidR="00617040" w:rsidRDefault="00617040">
      <w:pPr>
        <w:jc w:val="center"/>
        <w:rPr>
          <w:i/>
          <w:iCs/>
          <w:sz w:val="22"/>
          <w:szCs w:val="22"/>
        </w:rPr>
      </w:pPr>
      <w:r>
        <w:rPr>
          <w:i/>
          <w:iCs/>
          <w:sz w:val="22"/>
          <w:szCs w:val="22"/>
        </w:rPr>
        <w:t>Agenzia Nazionale per i Servizi Sanitari Regionali</w:t>
      </w:r>
    </w:p>
    <w:p w14:paraId="66A7C3E9" w14:textId="77777777" w:rsidR="00617040" w:rsidRDefault="00617040">
      <w:pPr>
        <w:jc w:val="center"/>
        <w:rPr>
          <w:sz w:val="22"/>
          <w:szCs w:val="22"/>
        </w:rPr>
      </w:pPr>
      <w:r>
        <w:rPr>
          <w:sz w:val="22"/>
          <w:szCs w:val="22"/>
        </w:rPr>
        <w:t xml:space="preserve"> (</w:t>
      </w:r>
      <w:r>
        <w:rPr>
          <w:i/>
          <w:iCs/>
          <w:sz w:val="22"/>
          <w:szCs w:val="22"/>
        </w:rPr>
        <w:t>firmato con firma elettronica qualificata</w:t>
      </w:r>
      <w:r>
        <w:rPr>
          <w:sz w:val="22"/>
          <w:szCs w:val="22"/>
        </w:rPr>
        <w:t>)</w:t>
      </w:r>
    </w:p>
    <w:p w14:paraId="4D13B855" w14:textId="77777777" w:rsidR="00617040" w:rsidRDefault="00617040">
      <w:pPr>
        <w:jc w:val="center"/>
        <w:rPr>
          <w:sz w:val="22"/>
          <w:szCs w:val="22"/>
        </w:rPr>
      </w:pPr>
      <w:r>
        <w:rPr>
          <w:sz w:val="22"/>
          <w:szCs w:val="22"/>
        </w:rPr>
        <w:t>………………………</w:t>
      </w:r>
    </w:p>
    <w:p w14:paraId="08937AEF" w14:textId="77777777" w:rsidR="00617040" w:rsidRDefault="00617040">
      <w:pPr>
        <w:jc w:val="center"/>
        <w:rPr>
          <w:sz w:val="22"/>
          <w:szCs w:val="22"/>
        </w:rPr>
      </w:pPr>
    </w:p>
    <w:p w14:paraId="1CDFE570" w14:textId="77777777" w:rsidR="00617040" w:rsidRDefault="00617040">
      <w:pPr>
        <w:jc w:val="center"/>
        <w:rPr>
          <w:i/>
          <w:iCs/>
          <w:sz w:val="22"/>
          <w:szCs w:val="22"/>
        </w:rPr>
      </w:pPr>
      <w:r>
        <w:rPr>
          <w:i/>
          <w:iCs/>
          <w:sz w:val="22"/>
          <w:szCs w:val="22"/>
        </w:rPr>
        <w:t>Agenzia Regionale Sanitaria delle Marche</w:t>
      </w:r>
    </w:p>
    <w:p w14:paraId="5471BF85" w14:textId="77777777" w:rsidR="00617040" w:rsidRDefault="00617040">
      <w:pPr>
        <w:jc w:val="center"/>
        <w:rPr>
          <w:sz w:val="22"/>
          <w:szCs w:val="22"/>
        </w:rPr>
      </w:pPr>
      <w:r>
        <w:rPr>
          <w:sz w:val="22"/>
          <w:szCs w:val="22"/>
        </w:rPr>
        <w:t xml:space="preserve"> (</w:t>
      </w:r>
      <w:r>
        <w:rPr>
          <w:i/>
          <w:iCs/>
          <w:sz w:val="22"/>
          <w:szCs w:val="22"/>
        </w:rPr>
        <w:t>firmato con firma elettronica qualificata</w:t>
      </w:r>
      <w:r>
        <w:rPr>
          <w:sz w:val="22"/>
          <w:szCs w:val="22"/>
        </w:rPr>
        <w:t>)</w:t>
      </w:r>
    </w:p>
    <w:p w14:paraId="2ACD363F" w14:textId="77777777" w:rsidR="00617040" w:rsidRDefault="00617040">
      <w:pPr>
        <w:jc w:val="center"/>
        <w:rPr>
          <w:sz w:val="22"/>
          <w:szCs w:val="22"/>
        </w:rPr>
      </w:pPr>
      <w:r>
        <w:rPr>
          <w:sz w:val="22"/>
          <w:szCs w:val="22"/>
        </w:rPr>
        <w:t>………………………..</w:t>
      </w:r>
    </w:p>
    <w:p w14:paraId="1DA6DC11" w14:textId="77777777" w:rsidR="00617040" w:rsidRDefault="00617040">
      <w:pPr>
        <w:jc w:val="center"/>
        <w:rPr>
          <w:rFonts w:ascii="Arial" w:hAnsi="Arial" w:cs="Arial"/>
          <w:i/>
          <w:iCs/>
          <w:sz w:val="22"/>
          <w:szCs w:val="22"/>
        </w:rPr>
      </w:pPr>
    </w:p>
    <w:p w14:paraId="25552F1A" w14:textId="77777777" w:rsidR="00617040" w:rsidRDefault="00617040">
      <w:pPr>
        <w:jc w:val="center"/>
        <w:rPr>
          <w:rFonts w:ascii="Arial" w:hAnsi="Arial" w:cs="Arial"/>
          <w:i/>
          <w:iCs/>
          <w:sz w:val="22"/>
          <w:szCs w:val="22"/>
        </w:rPr>
      </w:pPr>
    </w:p>
    <w:p w14:paraId="4FFCB164" w14:textId="77777777" w:rsidR="00617040" w:rsidRDefault="00617040">
      <w:pPr>
        <w:jc w:val="right"/>
        <w:rPr>
          <w:i/>
          <w:iCs/>
          <w:sz w:val="32"/>
          <w:szCs w:val="32"/>
          <w:lang w:eastAsia="it-IT"/>
        </w:rPr>
      </w:pPr>
      <w:r>
        <w:rPr>
          <w:rFonts w:ascii="Arial" w:hAnsi="Arial" w:cs="Arial"/>
          <w:i/>
          <w:iCs/>
          <w:sz w:val="22"/>
          <w:szCs w:val="22"/>
        </w:rPr>
        <w:br w:type="page"/>
      </w:r>
    </w:p>
    <w:p w14:paraId="2C2E24F8" w14:textId="77777777" w:rsidR="00617040" w:rsidRDefault="00617040">
      <w:pPr>
        <w:jc w:val="right"/>
        <w:rPr>
          <w:b/>
          <w:bCs/>
          <w:sz w:val="24"/>
          <w:szCs w:val="24"/>
        </w:rPr>
      </w:pPr>
      <w:r>
        <w:rPr>
          <w:b/>
          <w:bCs/>
          <w:sz w:val="24"/>
          <w:szCs w:val="24"/>
        </w:rPr>
        <w:t>Allegato 1</w:t>
      </w:r>
    </w:p>
    <w:p w14:paraId="014CF731" w14:textId="77777777" w:rsidR="00617040" w:rsidRDefault="00617040">
      <w:pPr>
        <w:pStyle w:val="Corpodeltesto3"/>
        <w:pBdr>
          <w:top w:val="none" w:sz="0" w:space="0" w:color="auto"/>
          <w:left w:val="none" w:sz="0" w:space="0" w:color="auto"/>
          <w:bottom w:val="none" w:sz="0" w:space="0" w:color="auto"/>
          <w:right w:val="none" w:sz="0" w:space="0" w:color="auto"/>
        </w:pBdr>
        <w:jc w:val="center"/>
      </w:pPr>
    </w:p>
    <w:p w14:paraId="00B3D604" w14:textId="77777777" w:rsidR="00617040" w:rsidRDefault="00617040">
      <w:pPr>
        <w:jc w:val="center"/>
        <w:rPr>
          <w:sz w:val="24"/>
          <w:szCs w:val="24"/>
        </w:rPr>
      </w:pPr>
      <w:r>
        <w:rPr>
          <w:sz w:val="24"/>
          <w:szCs w:val="24"/>
        </w:rPr>
        <w:t xml:space="preserve">Ricerca Corrente 2014 – Progetto: </w:t>
      </w:r>
    </w:p>
    <w:p w14:paraId="0E260850" w14:textId="77777777" w:rsidR="00617040" w:rsidRDefault="00617040">
      <w:pPr>
        <w:jc w:val="center"/>
        <w:rPr>
          <w:sz w:val="24"/>
          <w:szCs w:val="24"/>
        </w:rPr>
      </w:pPr>
      <w:r>
        <w:rPr>
          <w:sz w:val="24"/>
          <w:szCs w:val="24"/>
        </w:rPr>
        <w:t>“</w:t>
      </w:r>
      <w:r>
        <w:rPr>
          <w:i/>
          <w:iCs/>
          <w:sz w:val="24"/>
          <w:szCs w:val="24"/>
        </w:rPr>
        <w:t>Messa a punto e sperimentazione di strumenti informativi per valutare l’appropriatezza assistenziale e l’efficienza produttiva ed erogativa di servizi sanitari”</w:t>
      </w:r>
    </w:p>
    <w:p w14:paraId="64198E28" w14:textId="77777777" w:rsidR="00617040" w:rsidRDefault="00617040">
      <w:pPr>
        <w:jc w:val="center"/>
        <w:rPr>
          <w:b/>
          <w:bCs/>
          <w:sz w:val="24"/>
          <w:szCs w:val="24"/>
        </w:rPr>
      </w:pPr>
      <w:r>
        <w:rPr>
          <w:b/>
          <w:bCs/>
          <w:sz w:val="24"/>
          <w:szCs w:val="24"/>
        </w:rPr>
        <w:t>CUP  I85I15000780001</w:t>
      </w:r>
    </w:p>
    <w:p w14:paraId="436F82B7" w14:textId="77777777" w:rsidR="00617040" w:rsidRDefault="00617040">
      <w:pPr>
        <w:jc w:val="center"/>
        <w:rPr>
          <w:b/>
          <w:bCs/>
          <w:sz w:val="24"/>
          <w:szCs w:val="24"/>
        </w:rPr>
      </w:pPr>
    </w:p>
    <w:p w14:paraId="27F6711C" w14:textId="77777777" w:rsidR="00617040" w:rsidRDefault="00617040">
      <w:pPr>
        <w:pStyle w:val="Corpodeltesto3"/>
        <w:pBdr>
          <w:top w:val="single" w:sz="4" w:space="0" w:color="auto"/>
          <w:bottom w:val="single" w:sz="6" w:space="1" w:color="auto"/>
        </w:pBdr>
        <w:rPr>
          <w:i/>
          <w:iCs/>
        </w:rPr>
      </w:pPr>
      <w:r>
        <w:rPr>
          <w:b/>
          <w:bCs/>
        </w:rPr>
        <w:t>Sintetica descrizione delle attività affidate all’Unità di Ricerca</w:t>
      </w:r>
      <w:r>
        <w:rPr>
          <w:i/>
          <w:iCs/>
        </w:rPr>
        <w:t xml:space="preserve"> - – ARS Marche</w:t>
      </w:r>
    </w:p>
    <w:tbl>
      <w:tblPr>
        <w:tblpPr w:leftFromText="141" w:rightFromText="141" w:bottomFromText="200" w:vertAnchor="text" w:horzAnchor="margin" w:tblpY="281"/>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2"/>
      </w:tblGrid>
      <w:tr w:rsidR="00617040" w14:paraId="50177DD6" w14:textId="77777777">
        <w:trPr>
          <w:trHeight w:val="4101"/>
        </w:trPr>
        <w:tc>
          <w:tcPr>
            <w:tcW w:w="10172" w:type="dxa"/>
          </w:tcPr>
          <w:p w14:paraId="345E15B7" w14:textId="77777777" w:rsidR="00617040" w:rsidRDefault="00617040">
            <w:pPr>
              <w:spacing w:after="120"/>
              <w:jc w:val="both"/>
              <w:rPr>
                <w:sz w:val="24"/>
                <w:szCs w:val="24"/>
              </w:rPr>
            </w:pPr>
            <w:r>
              <w:rPr>
                <w:sz w:val="24"/>
                <w:szCs w:val="24"/>
              </w:rPr>
              <w:t>Scopo del lavoro è l’applicazione di strumenti di BI (Business Intelligence) alla analisi e valutazione dei consumi in ambito sanitario, con riferimento specifico alle 208 prestazioni specialistiche sottoposte a regolamentazione</w:t>
            </w:r>
          </w:p>
          <w:p w14:paraId="1873DF74" w14:textId="77777777" w:rsidR="00617040" w:rsidRDefault="00617040">
            <w:pPr>
              <w:spacing w:after="120"/>
              <w:jc w:val="both"/>
              <w:rPr>
                <w:sz w:val="24"/>
                <w:szCs w:val="24"/>
              </w:rPr>
            </w:pPr>
            <w:r>
              <w:rPr>
                <w:sz w:val="24"/>
                <w:szCs w:val="24"/>
              </w:rPr>
              <w:t>Il lavoro prevede l’individuazione di alcuni assi di informazione, gli stessi che sono stati individuati nella riunione del 24. U.s. :</w:t>
            </w:r>
          </w:p>
          <w:p w14:paraId="3050340B" w14:textId="77777777" w:rsidR="00617040" w:rsidRDefault="00617040">
            <w:pPr>
              <w:spacing w:after="120"/>
              <w:ind w:left="286"/>
              <w:jc w:val="both"/>
              <w:rPr>
                <w:sz w:val="24"/>
                <w:szCs w:val="24"/>
              </w:rPr>
            </w:pPr>
            <w:r>
              <w:rPr>
                <w:sz w:val="24"/>
                <w:szCs w:val="24"/>
              </w:rPr>
              <w:t>•</w:t>
            </w:r>
            <w:r>
              <w:rPr>
                <w:sz w:val="24"/>
                <w:szCs w:val="24"/>
              </w:rPr>
              <w:tab/>
              <w:t>Prescrittori e loro caratteristiche principali</w:t>
            </w:r>
          </w:p>
          <w:p w14:paraId="0FE947BE" w14:textId="77777777" w:rsidR="00617040" w:rsidRDefault="00617040">
            <w:pPr>
              <w:spacing w:after="120"/>
              <w:ind w:left="286"/>
              <w:jc w:val="both"/>
              <w:rPr>
                <w:sz w:val="24"/>
                <w:szCs w:val="24"/>
              </w:rPr>
            </w:pPr>
            <w:r>
              <w:rPr>
                <w:sz w:val="24"/>
                <w:szCs w:val="24"/>
              </w:rPr>
              <w:t>•</w:t>
            </w:r>
            <w:r>
              <w:rPr>
                <w:sz w:val="24"/>
                <w:szCs w:val="24"/>
              </w:rPr>
              <w:tab/>
              <w:t>Cittadini e loro caratteristiche principali</w:t>
            </w:r>
          </w:p>
          <w:p w14:paraId="0371EAEA" w14:textId="77777777" w:rsidR="00617040" w:rsidRDefault="00617040">
            <w:pPr>
              <w:spacing w:after="120"/>
              <w:ind w:left="286"/>
              <w:jc w:val="both"/>
              <w:rPr>
                <w:sz w:val="24"/>
                <w:szCs w:val="24"/>
              </w:rPr>
            </w:pPr>
            <w:r>
              <w:rPr>
                <w:sz w:val="24"/>
                <w:szCs w:val="24"/>
              </w:rPr>
              <w:t>•</w:t>
            </w:r>
            <w:r>
              <w:rPr>
                <w:sz w:val="24"/>
                <w:szCs w:val="24"/>
              </w:rPr>
              <w:tab/>
              <w:t xml:space="preserve">Prestazioni e loro nosologia </w:t>
            </w:r>
          </w:p>
          <w:p w14:paraId="444DD0E6" w14:textId="77777777" w:rsidR="00617040" w:rsidRDefault="00617040">
            <w:pPr>
              <w:spacing w:after="120"/>
              <w:jc w:val="both"/>
              <w:rPr>
                <w:sz w:val="24"/>
                <w:szCs w:val="24"/>
              </w:rPr>
            </w:pPr>
            <w:r>
              <w:rPr>
                <w:sz w:val="24"/>
                <w:szCs w:val="24"/>
              </w:rPr>
              <w:t>Questi assi vengono messi in relazione fra di loro, con la produzione di una matrice di analisi dinamica, che consente di scegliere i tipi di incrocio con il dettaglio, tramite la costruzione di gerarchie, e l’esposizione di parametri descrittivi o statistici.</w:t>
            </w:r>
          </w:p>
          <w:p w14:paraId="7853E2BD" w14:textId="77777777" w:rsidR="00617040" w:rsidRDefault="00617040">
            <w:pPr>
              <w:spacing w:after="120"/>
              <w:jc w:val="both"/>
              <w:rPr>
                <w:sz w:val="24"/>
                <w:szCs w:val="24"/>
              </w:rPr>
            </w:pPr>
            <w:r>
              <w:rPr>
                <w:sz w:val="24"/>
                <w:szCs w:val="24"/>
              </w:rPr>
              <w:t>Di particolare interesse:</w:t>
            </w:r>
          </w:p>
          <w:p w14:paraId="452E6F09" w14:textId="77777777" w:rsidR="00617040" w:rsidRDefault="00617040">
            <w:pPr>
              <w:spacing w:after="120"/>
              <w:ind w:left="286"/>
              <w:jc w:val="both"/>
              <w:rPr>
                <w:sz w:val="24"/>
                <w:szCs w:val="24"/>
              </w:rPr>
            </w:pPr>
            <w:r>
              <w:rPr>
                <w:sz w:val="24"/>
                <w:szCs w:val="24"/>
              </w:rPr>
              <w:t>•</w:t>
            </w:r>
            <w:r>
              <w:rPr>
                <w:sz w:val="24"/>
                <w:szCs w:val="24"/>
              </w:rPr>
              <w:tab/>
              <w:t xml:space="preserve">la verifica per quali di queste si ha una tendenza alla prescrizione combinata o singola, come sicuramente avviene per le prestazioni odontoiatriche; </w:t>
            </w:r>
          </w:p>
          <w:p w14:paraId="21668835" w14:textId="77777777" w:rsidR="00617040" w:rsidRDefault="00617040">
            <w:pPr>
              <w:spacing w:after="120"/>
              <w:ind w:left="286"/>
              <w:jc w:val="both"/>
              <w:rPr>
                <w:sz w:val="24"/>
                <w:szCs w:val="24"/>
              </w:rPr>
            </w:pPr>
            <w:r>
              <w:rPr>
                <w:sz w:val="24"/>
                <w:szCs w:val="24"/>
              </w:rPr>
              <w:t>•</w:t>
            </w:r>
            <w:r>
              <w:rPr>
                <w:sz w:val="24"/>
                <w:szCs w:val="24"/>
              </w:rPr>
              <w:tab/>
              <w:t>la verifica della combinazione tipo di prescrittore, tipo di prestazione, struttura;</w:t>
            </w:r>
          </w:p>
          <w:p w14:paraId="75842E38" w14:textId="77777777" w:rsidR="00617040" w:rsidRDefault="00617040">
            <w:pPr>
              <w:spacing w:after="120"/>
              <w:ind w:left="286"/>
              <w:jc w:val="both"/>
              <w:rPr>
                <w:sz w:val="24"/>
                <w:szCs w:val="24"/>
              </w:rPr>
            </w:pPr>
            <w:r>
              <w:rPr>
                <w:sz w:val="24"/>
                <w:szCs w:val="24"/>
              </w:rPr>
              <w:t>•</w:t>
            </w:r>
            <w:r>
              <w:rPr>
                <w:sz w:val="24"/>
                <w:szCs w:val="24"/>
              </w:rPr>
              <w:tab/>
              <w:t>la ripetizione nel tempo riferita ai cittadini.</w:t>
            </w:r>
          </w:p>
          <w:p w14:paraId="6AEE19CB" w14:textId="77777777" w:rsidR="00617040" w:rsidRDefault="00617040">
            <w:pPr>
              <w:spacing w:after="120"/>
              <w:jc w:val="both"/>
              <w:rPr>
                <w:sz w:val="24"/>
                <w:szCs w:val="24"/>
              </w:rPr>
            </w:pPr>
            <w:r>
              <w:rPr>
                <w:sz w:val="24"/>
                <w:szCs w:val="24"/>
              </w:rPr>
              <w:t>A partire dalle fonti dati singole: assistiti, medici, prestazioni, strutture di produzione/erogazione, viene costruita una unica struttura dati.</w:t>
            </w:r>
          </w:p>
          <w:p w14:paraId="4B607FE6" w14:textId="77777777" w:rsidR="00617040" w:rsidRDefault="00617040">
            <w:pPr>
              <w:spacing w:after="120"/>
              <w:jc w:val="both"/>
              <w:rPr>
                <w:sz w:val="24"/>
                <w:szCs w:val="24"/>
              </w:rPr>
            </w:pPr>
            <w:r>
              <w:rPr>
                <w:sz w:val="24"/>
                <w:szCs w:val="24"/>
              </w:rPr>
              <w:t>Oltre a produrre una struttura di analisi, verrà anche prodotto un modello sperimentale interattivo, che potrebbe essere ulteriormente implementato.</w:t>
            </w:r>
          </w:p>
        </w:tc>
      </w:tr>
    </w:tbl>
    <w:p w14:paraId="30434812" w14:textId="77777777" w:rsidR="00617040" w:rsidRDefault="00617040">
      <w:pPr>
        <w:pStyle w:val="Corpodeltesto3"/>
        <w:rPr>
          <w:lang w:eastAsia="it-IT"/>
        </w:rPr>
      </w:pPr>
      <w:r>
        <w:rPr>
          <w:b/>
          <w:bCs/>
        </w:rPr>
        <w:t>Durata del progetto</w:t>
      </w:r>
      <w:r>
        <w:t>: 12 mesi. Il progetto dovrà concludersi entro il 24 settembre 2016.</w:t>
      </w:r>
    </w:p>
    <w:p w14:paraId="20309F67" w14:textId="77777777" w:rsidR="00617040" w:rsidRDefault="00617040">
      <w:pPr>
        <w:jc w:val="both"/>
        <w:rPr>
          <w:rFonts w:ascii="Arial" w:hAnsi="Arial" w:cs="Arial"/>
          <w:i/>
          <w:iCs/>
          <w:sz w:val="22"/>
          <w:szCs w:val="22"/>
        </w:rPr>
      </w:pPr>
    </w:p>
    <w:p w14:paraId="045FE320" w14:textId="77777777" w:rsidR="00617040" w:rsidRDefault="00617040">
      <w:pPr>
        <w:rPr>
          <w:sz w:val="24"/>
          <w:szCs w:val="24"/>
        </w:rPr>
      </w:pPr>
      <w:r>
        <w:rPr>
          <w:rFonts w:ascii="Arial" w:hAnsi="Arial" w:cs="Arial"/>
          <w:i/>
          <w:iCs/>
          <w:sz w:val="22"/>
          <w:szCs w:val="22"/>
        </w:rPr>
        <w:br w:type="page"/>
      </w:r>
    </w:p>
    <w:p w14:paraId="6D98F8A5" w14:textId="77777777" w:rsidR="00617040" w:rsidRDefault="00617040">
      <w:pPr>
        <w:jc w:val="right"/>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Allegato 2</w:t>
      </w:r>
    </w:p>
    <w:p w14:paraId="2087D0B9" w14:textId="77777777" w:rsidR="00617040" w:rsidRDefault="00617040">
      <w:pPr>
        <w:jc w:val="right"/>
        <w:rPr>
          <w:i/>
          <w:iCs/>
          <w:sz w:val="24"/>
          <w:szCs w:val="24"/>
        </w:rPr>
      </w:pPr>
    </w:p>
    <w:p w14:paraId="155F0993" w14:textId="77777777" w:rsidR="00617040" w:rsidRDefault="00617040">
      <w:pPr>
        <w:rPr>
          <w:sz w:val="24"/>
          <w:szCs w:val="24"/>
        </w:rPr>
      </w:pPr>
    </w:p>
    <w:p w14:paraId="79FF0100" w14:textId="77777777" w:rsidR="00617040" w:rsidRDefault="00617040">
      <w:pPr>
        <w:jc w:val="center"/>
        <w:rPr>
          <w:sz w:val="24"/>
          <w:szCs w:val="24"/>
        </w:rPr>
      </w:pPr>
      <w:r>
        <w:rPr>
          <w:sz w:val="24"/>
          <w:szCs w:val="24"/>
        </w:rPr>
        <w:t xml:space="preserve">Ricerca Corrente 2014 – Progetto: </w:t>
      </w:r>
    </w:p>
    <w:p w14:paraId="46D64A78" w14:textId="77777777" w:rsidR="00617040" w:rsidRDefault="00617040">
      <w:pPr>
        <w:jc w:val="center"/>
        <w:rPr>
          <w:sz w:val="24"/>
          <w:szCs w:val="24"/>
        </w:rPr>
      </w:pPr>
      <w:r>
        <w:rPr>
          <w:sz w:val="24"/>
          <w:szCs w:val="24"/>
        </w:rPr>
        <w:t>“</w:t>
      </w:r>
      <w:r>
        <w:rPr>
          <w:i/>
          <w:iCs/>
          <w:sz w:val="24"/>
          <w:szCs w:val="24"/>
        </w:rPr>
        <w:t>Messa a punto e sperimentazione di strumenti informativi per valutare l’appropriatezza assistenziale e l’efficienza produttiva ed erogativa di servizi sanitari”</w:t>
      </w:r>
    </w:p>
    <w:p w14:paraId="25F3C5F9" w14:textId="77777777" w:rsidR="00617040" w:rsidRDefault="00617040">
      <w:pPr>
        <w:jc w:val="center"/>
        <w:rPr>
          <w:b/>
          <w:bCs/>
          <w:sz w:val="24"/>
          <w:szCs w:val="24"/>
        </w:rPr>
      </w:pPr>
      <w:r>
        <w:rPr>
          <w:b/>
          <w:bCs/>
          <w:sz w:val="24"/>
          <w:szCs w:val="24"/>
        </w:rPr>
        <w:t>CUP  I85I15000780001</w:t>
      </w:r>
    </w:p>
    <w:p w14:paraId="13FE95E9" w14:textId="77777777" w:rsidR="00617040" w:rsidRDefault="00617040">
      <w:pPr>
        <w:spacing w:line="288" w:lineRule="auto"/>
        <w:jc w:val="both"/>
        <w:rPr>
          <w:b/>
          <w:bCs/>
          <w:sz w:val="24"/>
          <w:szCs w:val="24"/>
        </w:rPr>
      </w:pPr>
    </w:p>
    <w:p w14:paraId="28C9C4D1" w14:textId="77777777" w:rsidR="00617040" w:rsidRDefault="00617040">
      <w:pPr>
        <w:jc w:val="center"/>
        <w:rPr>
          <w:sz w:val="24"/>
          <w:szCs w:val="24"/>
        </w:rPr>
      </w:pPr>
      <w:r>
        <w:rPr>
          <w:sz w:val="24"/>
          <w:szCs w:val="24"/>
        </w:rPr>
        <w:t>UNITÀ DI RICERCA</w:t>
      </w:r>
    </w:p>
    <w:p w14:paraId="5F90501A" w14:textId="77777777" w:rsidR="00617040" w:rsidRDefault="00617040">
      <w:pPr>
        <w:ind w:left="708"/>
        <w:rPr>
          <w:sz w:val="24"/>
          <w:szCs w:val="24"/>
        </w:rPr>
      </w:pPr>
      <w:r>
        <w:rPr>
          <w:sz w:val="24"/>
          <w:szCs w:val="24"/>
        </w:rPr>
        <w:t xml:space="preserve">                                    Agenzia Regionale Sanitaria delle Marche</w:t>
      </w:r>
    </w:p>
    <w:p w14:paraId="3E5DEEE8" w14:textId="77777777" w:rsidR="00617040" w:rsidRDefault="00617040">
      <w:pPr>
        <w:ind w:left="708"/>
        <w:rPr>
          <w:sz w:val="24"/>
          <w:szCs w:val="24"/>
        </w:rPr>
      </w:pPr>
    </w:p>
    <w:p w14:paraId="34A2FE9E" w14:textId="77777777" w:rsidR="00617040" w:rsidRDefault="00617040">
      <w:pPr>
        <w:ind w:left="708"/>
        <w:jc w:val="center"/>
        <w:rPr>
          <w:sz w:val="24"/>
          <w:szCs w:val="24"/>
        </w:rPr>
      </w:pPr>
      <w:r>
        <w:rPr>
          <w:sz w:val="24"/>
          <w:szCs w:val="24"/>
        </w:rPr>
        <w:t>SCHEDA ECONOMICO-FINANZIARIA</w:t>
      </w:r>
    </w:p>
    <w:p w14:paraId="6C0EC00C" w14:textId="77777777" w:rsidR="00617040" w:rsidRDefault="00617040">
      <w:pPr>
        <w:spacing w:line="360" w:lineRule="auto"/>
        <w:ind w:left="708"/>
        <w:jc w:val="center"/>
        <w:rPr>
          <w:sz w:val="24"/>
          <w:szCs w:val="24"/>
        </w:rPr>
      </w:pPr>
      <w:r>
        <w:rPr>
          <w:sz w:val="24"/>
          <w:szCs w:val="24"/>
        </w:rPr>
        <w:t>RIPARTIZIONE TEMPORALE DEL FINANZIAMENTO</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788"/>
      </w:tblGrid>
      <w:tr w:rsidR="00617040" w14:paraId="43A481D9" w14:textId="77777777">
        <w:trPr>
          <w:cantSplit/>
          <w:trHeight w:val="567"/>
        </w:trPr>
        <w:tc>
          <w:tcPr>
            <w:tcW w:w="4990" w:type="dxa"/>
            <w:vAlign w:val="center"/>
          </w:tcPr>
          <w:p w14:paraId="0CEA8599" w14:textId="77777777" w:rsidR="00617040" w:rsidRDefault="00617040">
            <w:pPr>
              <w:spacing w:line="360" w:lineRule="auto"/>
              <w:jc w:val="center"/>
              <w:rPr>
                <w:sz w:val="24"/>
                <w:szCs w:val="24"/>
              </w:rPr>
            </w:pPr>
            <w:r>
              <w:rPr>
                <w:sz w:val="24"/>
                <w:szCs w:val="24"/>
              </w:rPr>
              <w:t>Unità Ricerca</w:t>
            </w:r>
          </w:p>
        </w:tc>
        <w:tc>
          <w:tcPr>
            <w:tcW w:w="4788" w:type="dxa"/>
            <w:vAlign w:val="center"/>
          </w:tcPr>
          <w:p w14:paraId="1C13EE2A" w14:textId="77777777" w:rsidR="00617040" w:rsidRDefault="00617040">
            <w:pPr>
              <w:jc w:val="center"/>
              <w:rPr>
                <w:sz w:val="24"/>
                <w:szCs w:val="24"/>
              </w:rPr>
            </w:pPr>
            <w:r>
              <w:rPr>
                <w:sz w:val="24"/>
                <w:szCs w:val="24"/>
              </w:rPr>
              <w:t>Agenzia Regionale Sanitaria delle Marche</w:t>
            </w:r>
          </w:p>
        </w:tc>
      </w:tr>
      <w:tr w:rsidR="00617040" w14:paraId="6BB536C1" w14:textId="77777777">
        <w:trPr>
          <w:cantSplit/>
          <w:trHeight w:val="567"/>
        </w:trPr>
        <w:tc>
          <w:tcPr>
            <w:tcW w:w="4990" w:type="dxa"/>
            <w:vAlign w:val="center"/>
          </w:tcPr>
          <w:p w14:paraId="19162B57" w14:textId="77777777" w:rsidR="00617040" w:rsidRDefault="00617040">
            <w:pPr>
              <w:spacing w:line="360" w:lineRule="auto"/>
              <w:jc w:val="center"/>
              <w:rPr>
                <w:sz w:val="24"/>
                <w:szCs w:val="24"/>
              </w:rPr>
            </w:pPr>
            <w:r>
              <w:rPr>
                <w:sz w:val="24"/>
                <w:szCs w:val="24"/>
              </w:rPr>
              <w:t xml:space="preserve">Responsabile Scientifico </w:t>
            </w:r>
          </w:p>
        </w:tc>
        <w:tc>
          <w:tcPr>
            <w:tcW w:w="4788" w:type="dxa"/>
            <w:vAlign w:val="center"/>
          </w:tcPr>
          <w:p w14:paraId="0289635A" w14:textId="77777777" w:rsidR="00617040" w:rsidRDefault="00617040">
            <w:pPr>
              <w:spacing w:line="360" w:lineRule="auto"/>
              <w:jc w:val="center"/>
              <w:rPr>
                <w:sz w:val="24"/>
                <w:szCs w:val="24"/>
              </w:rPr>
            </w:pPr>
            <w:r>
              <w:rPr>
                <w:sz w:val="24"/>
                <w:szCs w:val="24"/>
              </w:rPr>
              <w:t>………..-……………….</w:t>
            </w:r>
          </w:p>
        </w:tc>
      </w:tr>
      <w:tr w:rsidR="00617040" w14:paraId="020BE1CF" w14:textId="77777777">
        <w:trPr>
          <w:cantSplit/>
          <w:trHeight w:val="567"/>
        </w:trPr>
        <w:tc>
          <w:tcPr>
            <w:tcW w:w="4990" w:type="dxa"/>
            <w:vAlign w:val="center"/>
          </w:tcPr>
          <w:p w14:paraId="220279C3" w14:textId="77777777" w:rsidR="00617040" w:rsidRDefault="00617040">
            <w:pPr>
              <w:spacing w:line="360" w:lineRule="auto"/>
              <w:jc w:val="center"/>
              <w:rPr>
                <w:sz w:val="24"/>
                <w:szCs w:val="24"/>
              </w:rPr>
            </w:pPr>
            <w:r>
              <w:rPr>
                <w:sz w:val="24"/>
                <w:szCs w:val="24"/>
              </w:rPr>
              <w:t>Responsabile Amministrativo</w:t>
            </w:r>
          </w:p>
        </w:tc>
        <w:tc>
          <w:tcPr>
            <w:tcW w:w="4788" w:type="dxa"/>
            <w:vAlign w:val="center"/>
          </w:tcPr>
          <w:p w14:paraId="5405EAC1" w14:textId="77777777" w:rsidR="00617040" w:rsidRDefault="00617040">
            <w:pPr>
              <w:spacing w:line="360" w:lineRule="auto"/>
              <w:jc w:val="center"/>
              <w:rPr>
                <w:sz w:val="24"/>
                <w:szCs w:val="24"/>
              </w:rPr>
            </w:pPr>
            <w:r>
              <w:rPr>
                <w:sz w:val="24"/>
                <w:szCs w:val="24"/>
              </w:rPr>
              <w:t>…………………………</w:t>
            </w:r>
          </w:p>
        </w:tc>
      </w:tr>
      <w:tr w:rsidR="00617040" w14:paraId="4492F053" w14:textId="77777777">
        <w:trPr>
          <w:cantSplit/>
          <w:trHeight w:val="567"/>
        </w:trPr>
        <w:tc>
          <w:tcPr>
            <w:tcW w:w="4990" w:type="dxa"/>
            <w:vAlign w:val="center"/>
          </w:tcPr>
          <w:p w14:paraId="1CE260B3" w14:textId="77777777" w:rsidR="00617040" w:rsidRDefault="00617040">
            <w:pPr>
              <w:spacing w:line="360" w:lineRule="auto"/>
              <w:jc w:val="center"/>
              <w:rPr>
                <w:sz w:val="24"/>
                <w:szCs w:val="24"/>
              </w:rPr>
            </w:pPr>
            <w:r>
              <w:rPr>
                <w:sz w:val="24"/>
                <w:szCs w:val="24"/>
              </w:rPr>
              <w:t>ACCONTO (50%)</w:t>
            </w:r>
          </w:p>
        </w:tc>
        <w:tc>
          <w:tcPr>
            <w:tcW w:w="4788" w:type="dxa"/>
            <w:vAlign w:val="center"/>
          </w:tcPr>
          <w:p w14:paraId="33A463BC" w14:textId="77777777" w:rsidR="00617040" w:rsidRDefault="00617040">
            <w:pPr>
              <w:spacing w:line="360" w:lineRule="auto"/>
              <w:jc w:val="center"/>
              <w:rPr>
                <w:sz w:val="24"/>
                <w:szCs w:val="24"/>
              </w:rPr>
            </w:pPr>
            <w:r>
              <w:rPr>
                <w:sz w:val="24"/>
                <w:szCs w:val="24"/>
              </w:rPr>
              <w:t>……………………..</w:t>
            </w:r>
          </w:p>
        </w:tc>
      </w:tr>
      <w:tr w:rsidR="00617040" w14:paraId="16AEF29D" w14:textId="77777777">
        <w:trPr>
          <w:cantSplit/>
          <w:trHeight w:val="567"/>
        </w:trPr>
        <w:tc>
          <w:tcPr>
            <w:tcW w:w="4990" w:type="dxa"/>
            <w:vAlign w:val="center"/>
          </w:tcPr>
          <w:p w14:paraId="541A6F80" w14:textId="77777777" w:rsidR="00617040" w:rsidRDefault="00617040">
            <w:pPr>
              <w:spacing w:line="360" w:lineRule="auto"/>
              <w:jc w:val="center"/>
              <w:rPr>
                <w:sz w:val="24"/>
                <w:szCs w:val="24"/>
              </w:rPr>
            </w:pPr>
            <w:r>
              <w:rPr>
                <w:sz w:val="24"/>
                <w:szCs w:val="24"/>
              </w:rPr>
              <w:t>SALDO (50%)</w:t>
            </w:r>
          </w:p>
        </w:tc>
        <w:tc>
          <w:tcPr>
            <w:tcW w:w="4788" w:type="dxa"/>
            <w:vAlign w:val="center"/>
          </w:tcPr>
          <w:p w14:paraId="1534690E" w14:textId="77777777" w:rsidR="00617040" w:rsidRDefault="00617040">
            <w:pPr>
              <w:spacing w:line="360" w:lineRule="auto"/>
              <w:jc w:val="center"/>
              <w:rPr>
                <w:sz w:val="24"/>
                <w:szCs w:val="24"/>
              </w:rPr>
            </w:pPr>
            <w:r>
              <w:rPr>
                <w:sz w:val="24"/>
                <w:szCs w:val="24"/>
              </w:rPr>
              <w:t>……………………..</w:t>
            </w:r>
          </w:p>
        </w:tc>
      </w:tr>
      <w:tr w:rsidR="00617040" w14:paraId="7C2CD63F" w14:textId="77777777">
        <w:trPr>
          <w:cantSplit/>
          <w:trHeight w:val="567"/>
        </w:trPr>
        <w:tc>
          <w:tcPr>
            <w:tcW w:w="4990" w:type="dxa"/>
            <w:vAlign w:val="center"/>
          </w:tcPr>
          <w:p w14:paraId="509E312C" w14:textId="77777777" w:rsidR="00617040" w:rsidRDefault="00617040">
            <w:pPr>
              <w:spacing w:line="360" w:lineRule="auto"/>
              <w:jc w:val="center"/>
              <w:rPr>
                <w:sz w:val="24"/>
                <w:szCs w:val="24"/>
              </w:rPr>
            </w:pPr>
            <w:r>
              <w:rPr>
                <w:sz w:val="24"/>
                <w:szCs w:val="24"/>
              </w:rPr>
              <w:t>TOTALE</w:t>
            </w:r>
          </w:p>
        </w:tc>
        <w:tc>
          <w:tcPr>
            <w:tcW w:w="4788" w:type="dxa"/>
            <w:vAlign w:val="center"/>
          </w:tcPr>
          <w:p w14:paraId="5FD15167" w14:textId="77777777" w:rsidR="00617040" w:rsidRDefault="00617040">
            <w:pPr>
              <w:spacing w:line="360" w:lineRule="auto"/>
              <w:jc w:val="center"/>
              <w:rPr>
                <w:b/>
                <w:bCs/>
                <w:i/>
                <w:iCs/>
                <w:sz w:val="24"/>
                <w:szCs w:val="24"/>
              </w:rPr>
            </w:pPr>
            <w:r>
              <w:rPr>
                <w:b/>
                <w:bCs/>
                <w:i/>
                <w:iCs/>
                <w:sz w:val="24"/>
                <w:szCs w:val="24"/>
              </w:rPr>
              <w:t>………………………..</w:t>
            </w:r>
          </w:p>
        </w:tc>
      </w:tr>
    </w:tbl>
    <w:p w14:paraId="5F243C6D" w14:textId="77777777" w:rsidR="00617040" w:rsidRDefault="00617040">
      <w:pPr>
        <w:spacing w:line="360" w:lineRule="auto"/>
        <w:ind w:left="708"/>
        <w:jc w:val="center"/>
        <w:rPr>
          <w:sz w:val="24"/>
          <w:szCs w:val="24"/>
        </w:rPr>
      </w:pPr>
    </w:p>
    <w:p w14:paraId="0C2F0016" w14:textId="77777777" w:rsidR="00617040" w:rsidRDefault="00617040">
      <w:pPr>
        <w:jc w:val="center"/>
        <w:rPr>
          <w:b/>
          <w:bCs/>
          <w:smallCaps/>
          <w:sz w:val="24"/>
          <w:szCs w:val="24"/>
        </w:rPr>
      </w:pPr>
      <w:r>
        <w:rPr>
          <w:b/>
          <w:bCs/>
          <w:smallCaps/>
          <w:sz w:val="24"/>
          <w:szCs w:val="24"/>
        </w:rPr>
        <w:t>Articolazione del finanziamento assegnato per singole voci di costo</w:t>
      </w:r>
    </w:p>
    <w:p w14:paraId="02230158" w14:textId="77777777" w:rsidR="00617040" w:rsidRDefault="00617040">
      <w:pPr>
        <w:jc w:val="center"/>
        <w:rPr>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969"/>
        <w:gridCol w:w="2693"/>
      </w:tblGrid>
      <w:tr w:rsidR="00617040" w14:paraId="07D7A831" w14:textId="77777777">
        <w:tc>
          <w:tcPr>
            <w:tcW w:w="3085" w:type="dxa"/>
          </w:tcPr>
          <w:p w14:paraId="13F74D09" w14:textId="77777777" w:rsidR="00617040" w:rsidRDefault="00617040">
            <w:pPr>
              <w:spacing w:before="120"/>
              <w:jc w:val="center"/>
              <w:rPr>
                <w:sz w:val="24"/>
                <w:szCs w:val="24"/>
              </w:rPr>
            </w:pPr>
          </w:p>
        </w:tc>
        <w:tc>
          <w:tcPr>
            <w:tcW w:w="3969" w:type="dxa"/>
          </w:tcPr>
          <w:p w14:paraId="1153115D" w14:textId="77777777" w:rsidR="00617040" w:rsidRDefault="00617040">
            <w:pPr>
              <w:spacing w:before="120"/>
              <w:jc w:val="center"/>
              <w:rPr>
                <w:sz w:val="24"/>
                <w:szCs w:val="24"/>
              </w:rPr>
            </w:pPr>
            <w:r>
              <w:rPr>
                <w:sz w:val="24"/>
                <w:szCs w:val="24"/>
              </w:rPr>
              <w:t>Razionale della spesa</w:t>
            </w:r>
          </w:p>
        </w:tc>
        <w:tc>
          <w:tcPr>
            <w:tcW w:w="2693" w:type="dxa"/>
          </w:tcPr>
          <w:p w14:paraId="3ACDE504" w14:textId="77777777" w:rsidR="00617040" w:rsidRDefault="00617040">
            <w:pPr>
              <w:spacing w:before="120"/>
              <w:jc w:val="center"/>
              <w:rPr>
                <w:sz w:val="24"/>
                <w:szCs w:val="24"/>
              </w:rPr>
            </w:pPr>
            <w:r>
              <w:rPr>
                <w:sz w:val="24"/>
                <w:szCs w:val="24"/>
              </w:rPr>
              <w:t>Importo finanziato</w:t>
            </w:r>
          </w:p>
        </w:tc>
      </w:tr>
      <w:tr w:rsidR="00617040" w14:paraId="5A0A3BFC" w14:textId="77777777">
        <w:tc>
          <w:tcPr>
            <w:tcW w:w="3085" w:type="dxa"/>
          </w:tcPr>
          <w:p w14:paraId="775C1C31" w14:textId="77777777" w:rsidR="00617040" w:rsidRDefault="00617040">
            <w:pPr>
              <w:spacing w:before="120"/>
              <w:jc w:val="center"/>
              <w:rPr>
                <w:sz w:val="24"/>
                <w:szCs w:val="24"/>
              </w:rPr>
            </w:pPr>
            <w:r>
              <w:rPr>
                <w:sz w:val="24"/>
                <w:szCs w:val="24"/>
              </w:rPr>
              <w:t xml:space="preserve">1. Personale </w:t>
            </w:r>
          </w:p>
        </w:tc>
        <w:tc>
          <w:tcPr>
            <w:tcW w:w="3969" w:type="dxa"/>
          </w:tcPr>
          <w:p w14:paraId="23B26D14" w14:textId="77777777" w:rsidR="00617040" w:rsidRDefault="00617040">
            <w:pPr>
              <w:jc w:val="center"/>
              <w:rPr>
                <w:sz w:val="24"/>
                <w:szCs w:val="24"/>
                <w:highlight w:val="yellow"/>
              </w:rPr>
            </w:pPr>
            <w:r>
              <w:rPr>
                <w:sz w:val="24"/>
                <w:szCs w:val="24"/>
                <w:highlight w:val="yellow"/>
              </w:rPr>
              <w:t>…….</w:t>
            </w:r>
          </w:p>
        </w:tc>
        <w:tc>
          <w:tcPr>
            <w:tcW w:w="2693" w:type="dxa"/>
          </w:tcPr>
          <w:p w14:paraId="0F0F53B0" w14:textId="77777777" w:rsidR="00617040" w:rsidRDefault="00617040">
            <w:pPr>
              <w:jc w:val="center"/>
              <w:rPr>
                <w:sz w:val="24"/>
                <w:szCs w:val="24"/>
                <w:highlight w:val="yellow"/>
              </w:rPr>
            </w:pPr>
            <w:r>
              <w:rPr>
                <w:sz w:val="24"/>
                <w:szCs w:val="24"/>
                <w:highlight w:val="yellow"/>
              </w:rPr>
              <w:t>…….</w:t>
            </w:r>
          </w:p>
        </w:tc>
      </w:tr>
      <w:tr w:rsidR="00617040" w14:paraId="3DA04FFC" w14:textId="77777777">
        <w:tc>
          <w:tcPr>
            <w:tcW w:w="3085" w:type="dxa"/>
          </w:tcPr>
          <w:p w14:paraId="55AC2376" w14:textId="77777777" w:rsidR="00617040" w:rsidRDefault="00617040">
            <w:pPr>
              <w:spacing w:before="120"/>
              <w:jc w:val="center"/>
              <w:rPr>
                <w:sz w:val="24"/>
                <w:szCs w:val="24"/>
              </w:rPr>
            </w:pPr>
            <w:r>
              <w:rPr>
                <w:sz w:val="24"/>
                <w:szCs w:val="24"/>
              </w:rPr>
              <w:t>2. Beni e servizi</w:t>
            </w:r>
          </w:p>
        </w:tc>
        <w:tc>
          <w:tcPr>
            <w:tcW w:w="3969" w:type="dxa"/>
          </w:tcPr>
          <w:p w14:paraId="47D95BCE" w14:textId="77777777" w:rsidR="00617040" w:rsidRDefault="00617040">
            <w:pPr>
              <w:jc w:val="center"/>
              <w:rPr>
                <w:sz w:val="24"/>
                <w:szCs w:val="24"/>
              </w:rPr>
            </w:pPr>
            <w:r>
              <w:rPr>
                <w:sz w:val="24"/>
                <w:szCs w:val="24"/>
                <w:highlight w:val="yellow"/>
              </w:rPr>
              <w:t>…….</w:t>
            </w:r>
          </w:p>
        </w:tc>
        <w:tc>
          <w:tcPr>
            <w:tcW w:w="2693" w:type="dxa"/>
          </w:tcPr>
          <w:p w14:paraId="78A3C3ED" w14:textId="77777777" w:rsidR="00617040" w:rsidRDefault="00617040">
            <w:pPr>
              <w:jc w:val="center"/>
              <w:rPr>
                <w:sz w:val="24"/>
                <w:szCs w:val="24"/>
              </w:rPr>
            </w:pPr>
            <w:r>
              <w:rPr>
                <w:sz w:val="24"/>
                <w:szCs w:val="24"/>
                <w:highlight w:val="yellow"/>
              </w:rPr>
              <w:t>…….</w:t>
            </w:r>
          </w:p>
        </w:tc>
      </w:tr>
      <w:tr w:rsidR="00617040" w14:paraId="543BCAD8" w14:textId="77777777">
        <w:tc>
          <w:tcPr>
            <w:tcW w:w="3085" w:type="dxa"/>
          </w:tcPr>
          <w:p w14:paraId="4A295E2C" w14:textId="77777777" w:rsidR="00617040" w:rsidRDefault="00617040">
            <w:pPr>
              <w:spacing w:before="120"/>
              <w:jc w:val="center"/>
              <w:rPr>
                <w:sz w:val="24"/>
                <w:szCs w:val="24"/>
              </w:rPr>
            </w:pPr>
            <w:r>
              <w:rPr>
                <w:sz w:val="24"/>
                <w:szCs w:val="24"/>
              </w:rPr>
              <w:t>3. Missioni</w:t>
            </w:r>
          </w:p>
        </w:tc>
        <w:tc>
          <w:tcPr>
            <w:tcW w:w="3969" w:type="dxa"/>
          </w:tcPr>
          <w:p w14:paraId="300E9FD8" w14:textId="77777777" w:rsidR="00617040" w:rsidRDefault="00617040">
            <w:pPr>
              <w:jc w:val="center"/>
              <w:rPr>
                <w:sz w:val="24"/>
                <w:szCs w:val="24"/>
              </w:rPr>
            </w:pPr>
            <w:r>
              <w:rPr>
                <w:sz w:val="24"/>
                <w:szCs w:val="24"/>
                <w:highlight w:val="yellow"/>
              </w:rPr>
              <w:t>…….</w:t>
            </w:r>
          </w:p>
        </w:tc>
        <w:tc>
          <w:tcPr>
            <w:tcW w:w="2693" w:type="dxa"/>
          </w:tcPr>
          <w:p w14:paraId="3C16DD7D" w14:textId="77777777" w:rsidR="00617040" w:rsidRDefault="00617040">
            <w:pPr>
              <w:jc w:val="center"/>
              <w:rPr>
                <w:sz w:val="24"/>
                <w:szCs w:val="24"/>
              </w:rPr>
            </w:pPr>
            <w:r>
              <w:rPr>
                <w:sz w:val="24"/>
                <w:szCs w:val="24"/>
                <w:highlight w:val="yellow"/>
              </w:rPr>
              <w:t>…….</w:t>
            </w:r>
          </w:p>
        </w:tc>
      </w:tr>
      <w:tr w:rsidR="00617040" w14:paraId="2EE69C61" w14:textId="77777777">
        <w:tc>
          <w:tcPr>
            <w:tcW w:w="3085" w:type="dxa"/>
          </w:tcPr>
          <w:p w14:paraId="14E1906C" w14:textId="77777777" w:rsidR="00617040" w:rsidRDefault="00617040">
            <w:pPr>
              <w:spacing w:before="120"/>
              <w:jc w:val="center"/>
              <w:rPr>
                <w:sz w:val="24"/>
                <w:szCs w:val="24"/>
              </w:rPr>
            </w:pPr>
            <w:r>
              <w:rPr>
                <w:sz w:val="24"/>
                <w:szCs w:val="24"/>
              </w:rPr>
              <w:t>4 Incontri /Eventi formativi</w:t>
            </w:r>
          </w:p>
        </w:tc>
        <w:tc>
          <w:tcPr>
            <w:tcW w:w="3969" w:type="dxa"/>
          </w:tcPr>
          <w:p w14:paraId="2C6E2B72" w14:textId="77777777" w:rsidR="00617040" w:rsidRDefault="00617040">
            <w:pPr>
              <w:jc w:val="center"/>
              <w:rPr>
                <w:sz w:val="24"/>
                <w:szCs w:val="24"/>
              </w:rPr>
            </w:pPr>
            <w:r>
              <w:rPr>
                <w:sz w:val="24"/>
                <w:szCs w:val="24"/>
                <w:highlight w:val="yellow"/>
              </w:rPr>
              <w:t>…….</w:t>
            </w:r>
          </w:p>
        </w:tc>
        <w:tc>
          <w:tcPr>
            <w:tcW w:w="2693" w:type="dxa"/>
          </w:tcPr>
          <w:p w14:paraId="19856E56" w14:textId="77777777" w:rsidR="00617040" w:rsidRDefault="00617040">
            <w:pPr>
              <w:jc w:val="center"/>
              <w:rPr>
                <w:sz w:val="24"/>
                <w:szCs w:val="24"/>
              </w:rPr>
            </w:pPr>
            <w:r>
              <w:rPr>
                <w:sz w:val="24"/>
                <w:szCs w:val="24"/>
                <w:highlight w:val="yellow"/>
              </w:rPr>
              <w:t>…….</w:t>
            </w:r>
          </w:p>
        </w:tc>
      </w:tr>
      <w:tr w:rsidR="00617040" w14:paraId="497B0D1D" w14:textId="77777777">
        <w:tc>
          <w:tcPr>
            <w:tcW w:w="3085" w:type="dxa"/>
          </w:tcPr>
          <w:p w14:paraId="600A057C" w14:textId="77777777" w:rsidR="00617040" w:rsidRDefault="00617040">
            <w:pPr>
              <w:spacing w:before="120"/>
              <w:jc w:val="center"/>
              <w:rPr>
                <w:sz w:val="24"/>
                <w:szCs w:val="24"/>
              </w:rPr>
            </w:pPr>
            <w:r>
              <w:rPr>
                <w:sz w:val="24"/>
                <w:szCs w:val="24"/>
              </w:rPr>
              <w:t>4. Spese generali</w:t>
            </w:r>
          </w:p>
        </w:tc>
        <w:tc>
          <w:tcPr>
            <w:tcW w:w="3969" w:type="dxa"/>
          </w:tcPr>
          <w:p w14:paraId="7B81547D" w14:textId="77777777" w:rsidR="00617040" w:rsidRDefault="00617040">
            <w:pPr>
              <w:jc w:val="center"/>
              <w:rPr>
                <w:sz w:val="24"/>
                <w:szCs w:val="24"/>
              </w:rPr>
            </w:pPr>
            <w:r>
              <w:rPr>
                <w:sz w:val="24"/>
                <w:szCs w:val="24"/>
                <w:highlight w:val="yellow"/>
              </w:rPr>
              <w:t>…….</w:t>
            </w:r>
          </w:p>
        </w:tc>
        <w:tc>
          <w:tcPr>
            <w:tcW w:w="2693" w:type="dxa"/>
          </w:tcPr>
          <w:p w14:paraId="2B933593" w14:textId="77777777" w:rsidR="00617040" w:rsidRDefault="00617040">
            <w:pPr>
              <w:jc w:val="center"/>
              <w:rPr>
                <w:sz w:val="24"/>
                <w:szCs w:val="24"/>
              </w:rPr>
            </w:pPr>
            <w:r>
              <w:rPr>
                <w:sz w:val="24"/>
                <w:szCs w:val="24"/>
                <w:highlight w:val="yellow"/>
              </w:rPr>
              <w:t>…….</w:t>
            </w:r>
          </w:p>
        </w:tc>
      </w:tr>
      <w:tr w:rsidR="00617040" w14:paraId="1234F743" w14:textId="77777777">
        <w:tc>
          <w:tcPr>
            <w:tcW w:w="3085" w:type="dxa"/>
          </w:tcPr>
          <w:p w14:paraId="10B2DAAB" w14:textId="77777777" w:rsidR="00617040" w:rsidRDefault="00617040">
            <w:pPr>
              <w:spacing w:before="120"/>
              <w:jc w:val="center"/>
              <w:rPr>
                <w:b/>
                <w:bCs/>
                <w:i/>
                <w:iCs/>
                <w:sz w:val="24"/>
                <w:szCs w:val="24"/>
              </w:rPr>
            </w:pPr>
            <w:r>
              <w:rPr>
                <w:b/>
                <w:bCs/>
                <w:i/>
                <w:iCs/>
                <w:sz w:val="24"/>
                <w:szCs w:val="24"/>
              </w:rPr>
              <w:t>Totale</w:t>
            </w:r>
          </w:p>
        </w:tc>
        <w:tc>
          <w:tcPr>
            <w:tcW w:w="3969" w:type="dxa"/>
          </w:tcPr>
          <w:p w14:paraId="387B9063" w14:textId="77777777" w:rsidR="00617040" w:rsidRDefault="00617040">
            <w:pPr>
              <w:jc w:val="center"/>
              <w:rPr>
                <w:b/>
                <w:bCs/>
                <w:sz w:val="24"/>
                <w:szCs w:val="24"/>
                <w:highlight w:val="yellow"/>
              </w:rPr>
            </w:pPr>
            <w:r>
              <w:rPr>
                <w:sz w:val="24"/>
                <w:szCs w:val="24"/>
                <w:highlight w:val="yellow"/>
              </w:rPr>
              <w:t>…………………..</w:t>
            </w:r>
          </w:p>
        </w:tc>
        <w:tc>
          <w:tcPr>
            <w:tcW w:w="2693" w:type="dxa"/>
          </w:tcPr>
          <w:p w14:paraId="775EFDA1" w14:textId="77777777" w:rsidR="00617040" w:rsidRDefault="00617040">
            <w:pPr>
              <w:spacing w:before="120"/>
              <w:jc w:val="center"/>
              <w:rPr>
                <w:b/>
                <w:bCs/>
                <w:sz w:val="24"/>
                <w:szCs w:val="24"/>
                <w:highlight w:val="yellow"/>
              </w:rPr>
            </w:pPr>
            <w:r>
              <w:rPr>
                <w:b/>
                <w:bCs/>
                <w:i/>
                <w:iCs/>
                <w:sz w:val="24"/>
                <w:szCs w:val="24"/>
              </w:rPr>
              <w:t>……………..</w:t>
            </w:r>
          </w:p>
        </w:tc>
      </w:tr>
    </w:tbl>
    <w:p w14:paraId="14FE7CDD" w14:textId="77777777" w:rsidR="00617040" w:rsidRDefault="00617040">
      <w:pPr>
        <w:rPr>
          <w:sz w:val="24"/>
          <w:szCs w:val="24"/>
        </w:rPr>
      </w:pPr>
    </w:p>
    <w:p w14:paraId="0208F49E" w14:textId="77777777" w:rsidR="00617040" w:rsidRDefault="00617040">
      <w:pPr>
        <w:spacing w:after="120"/>
        <w:jc w:val="right"/>
        <w:rPr>
          <w:b/>
          <w:bCs/>
          <w:sz w:val="24"/>
          <w:szCs w:val="24"/>
        </w:rPr>
      </w:pPr>
      <w:r>
        <w:rPr>
          <w:rFonts w:ascii="Arial" w:hAnsi="Arial" w:cs="Arial"/>
          <w:i/>
          <w:iCs/>
          <w:sz w:val="24"/>
          <w:szCs w:val="24"/>
        </w:rPr>
        <w:br w:type="page"/>
      </w:r>
      <w:r>
        <w:rPr>
          <w:b/>
          <w:bCs/>
          <w:sz w:val="24"/>
          <w:szCs w:val="24"/>
        </w:rPr>
        <w:lastRenderedPageBreak/>
        <w:t>Allegato   A</w:t>
      </w:r>
    </w:p>
    <w:p w14:paraId="2C9D0C12" w14:textId="77777777" w:rsidR="00617040" w:rsidRDefault="00617040">
      <w:pPr>
        <w:spacing w:after="120"/>
        <w:jc w:val="right"/>
        <w:rPr>
          <w:i/>
          <w:iCs/>
          <w:sz w:val="24"/>
          <w:szCs w:val="24"/>
        </w:rPr>
      </w:pPr>
    </w:p>
    <w:p w14:paraId="1FE4CAA3" w14:textId="77777777" w:rsidR="00617040" w:rsidRDefault="00617040">
      <w:pPr>
        <w:pStyle w:val="NormaleWeb"/>
        <w:spacing w:before="0" w:beforeAutospacing="0" w:after="120" w:afterAutospacing="0"/>
        <w:ind w:left="6096" w:hanging="425"/>
        <w:jc w:val="both"/>
        <w:rPr>
          <w:rFonts w:ascii="Times New Roman" w:hAnsi="Times New Roman" w:cs="Times New Roman"/>
        </w:rPr>
      </w:pPr>
      <w:r>
        <w:rPr>
          <w:rFonts w:ascii="Times New Roman" w:hAnsi="Times New Roman" w:cs="Times New Roman"/>
        </w:rPr>
        <w:t>All’Agenzia Nazionale per i Servizi Sanitari Regionali</w:t>
      </w:r>
    </w:p>
    <w:p w14:paraId="273E8D42" w14:textId="77777777" w:rsidR="00617040" w:rsidRDefault="00617040">
      <w:pPr>
        <w:pStyle w:val="NormaleWeb"/>
        <w:spacing w:before="0" w:beforeAutospacing="0" w:after="120" w:afterAutospacing="0"/>
        <w:ind w:left="6096"/>
        <w:jc w:val="both"/>
        <w:rPr>
          <w:rFonts w:ascii="Times New Roman" w:hAnsi="Times New Roman" w:cs="Times New Roman"/>
        </w:rPr>
      </w:pPr>
      <w:r>
        <w:rPr>
          <w:rFonts w:ascii="Times New Roman" w:hAnsi="Times New Roman" w:cs="Times New Roman"/>
        </w:rPr>
        <w:t>Area Risorse Umane, Organizzazione e Bilancio</w:t>
      </w:r>
    </w:p>
    <w:p w14:paraId="25BDDFBD" w14:textId="77777777" w:rsidR="00617040" w:rsidRDefault="00617040">
      <w:pPr>
        <w:pStyle w:val="NormaleWeb"/>
        <w:spacing w:before="0" w:beforeAutospacing="0" w:after="120" w:afterAutospacing="0"/>
        <w:ind w:left="6096"/>
        <w:jc w:val="both"/>
        <w:rPr>
          <w:rFonts w:ascii="Times New Roman" w:hAnsi="Times New Roman" w:cs="Times New Roman"/>
        </w:rPr>
      </w:pPr>
    </w:p>
    <w:p w14:paraId="003D296F" w14:textId="77777777" w:rsidR="00617040" w:rsidRDefault="00617040">
      <w:pPr>
        <w:pStyle w:val="NormaleWeb"/>
        <w:spacing w:before="0" w:beforeAutospacing="0" w:after="0" w:afterAutospacing="0"/>
        <w:ind w:left="6096" w:hanging="709"/>
        <w:jc w:val="both"/>
        <w:rPr>
          <w:rFonts w:ascii="Times New Roman" w:hAnsi="Times New Roman" w:cs="Times New Roman"/>
        </w:rPr>
      </w:pPr>
      <w:r>
        <w:rPr>
          <w:rFonts w:ascii="Times New Roman" w:hAnsi="Times New Roman" w:cs="Times New Roman"/>
        </w:rPr>
        <w:t>E p.c.  Dott. Pierpaolo Padovano</w:t>
      </w:r>
    </w:p>
    <w:p w14:paraId="456B3DA6" w14:textId="77777777" w:rsidR="00617040" w:rsidRDefault="00617040">
      <w:pPr>
        <w:pStyle w:val="NormaleWeb"/>
        <w:spacing w:before="0" w:beforeAutospacing="0" w:after="0" w:afterAutospacing="0"/>
        <w:ind w:left="6096" w:hanging="709"/>
        <w:jc w:val="both"/>
        <w:rPr>
          <w:rFonts w:ascii="Times New Roman" w:hAnsi="Times New Roman" w:cs="Times New Roman"/>
        </w:rPr>
      </w:pPr>
      <w:r>
        <w:rPr>
          <w:rFonts w:ascii="Times New Roman" w:hAnsi="Times New Roman" w:cs="Times New Roman"/>
        </w:rPr>
        <w:tab/>
        <w:t>Dott.ssa Federica Vitello</w:t>
      </w:r>
    </w:p>
    <w:p w14:paraId="3E28D73B" w14:textId="77777777" w:rsidR="00617040" w:rsidRDefault="00617040">
      <w:pPr>
        <w:pStyle w:val="NormaleWeb"/>
        <w:spacing w:before="0" w:beforeAutospacing="0" w:after="120" w:afterAutospacing="0"/>
        <w:ind w:left="6096" w:hanging="709"/>
        <w:jc w:val="both"/>
        <w:rPr>
          <w:rFonts w:ascii="Times New Roman" w:hAnsi="Times New Roman" w:cs="Times New Roman"/>
        </w:rPr>
      </w:pPr>
      <w:r>
        <w:rPr>
          <w:rFonts w:ascii="Times New Roman" w:hAnsi="Times New Roman" w:cs="Times New Roman"/>
        </w:rPr>
        <w:t xml:space="preserve">            Dott.ssa Patrizia Botta</w:t>
      </w:r>
    </w:p>
    <w:p w14:paraId="3FD5D710" w14:textId="77777777" w:rsidR="00617040" w:rsidRDefault="00617040">
      <w:pPr>
        <w:pStyle w:val="NormaleWeb"/>
        <w:spacing w:before="0" w:beforeAutospacing="0" w:after="120" w:afterAutospacing="0"/>
        <w:ind w:left="6946" w:hanging="709"/>
        <w:jc w:val="both"/>
        <w:rPr>
          <w:rFonts w:ascii="Times New Roman" w:hAnsi="Times New Roman" w:cs="Times New Roman"/>
        </w:rPr>
      </w:pPr>
    </w:p>
    <w:p w14:paraId="09A8587B" w14:textId="77777777" w:rsidR="00617040" w:rsidRDefault="00617040">
      <w:pPr>
        <w:pStyle w:val="NormaleWeb"/>
        <w:spacing w:before="0" w:beforeAutospacing="0" w:after="0" w:afterAutospacing="0"/>
        <w:ind w:left="6095"/>
        <w:jc w:val="both"/>
        <w:rPr>
          <w:rFonts w:ascii="Times New Roman" w:hAnsi="Times New Roman" w:cs="Times New Roman"/>
        </w:rPr>
      </w:pPr>
      <w:r>
        <w:rPr>
          <w:rFonts w:ascii="Times New Roman" w:hAnsi="Times New Roman" w:cs="Times New Roman"/>
        </w:rPr>
        <w:t>trasmissione a mezzo PEC:</w:t>
      </w:r>
    </w:p>
    <w:p w14:paraId="1A572E18" w14:textId="77777777" w:rsidR="00617040" w:rsidRDefault="00617040">
      <w:pPr>
        <w:pStyle w:val="NormaleWeb"/>
        <w:spacing w:before="0" w:beforeAutospacing="0" w:after="0" w:afterAutospacing="0"/>
        <w:ind w:left="6095"/>
        <w:jc w:val="both"/>
        <w:rPr>
          <w:rFonts w:ascii="Times New Roman" w:hAnsi="Times New Roman" w:cs="Times New Roman"/>
        </w:rPr>
      </w:pPr>
      <w:hyperlink r:id="rId14" w:history="1">
        <w:r>
          <w:rPr>
            <w:rStyle w:val="Collegamentoipertestuale"/>
            <w:rFonts w:ascii="Times New Roman" w:hAnsi="Times New Roman" w:cs="Times New Roman"/>
            <w:sz w:val="24"/>
            <w:szCs w:val="24"/>
          </w:rPr>
          <w:t>agenas@pec.agenas.it</w:t>
        </w:r>
      </w:hyperlink>
    </w:p>
    <w:p w14:paraId="1D90062B" w14:textId="77777777" w:rsidR="00617040" w:rsidRDefault="00617040">
      <w:pPr>
        <w:spacing w:after="120"/>
        <w:jc w:val="center"/>
        <w:rPr>
          <w:b/>
          <w:bCs/>
          <w:sz w:val="24"/>
          <w:szCs w:val="24"/>
        </w:rPr>
      </w:pPr>
    </w:p>
    <w:p w14:paraId="394962FB" w14:textId="77777777" w:rsidR="00617040" w:rsidRDefault="00617040">
      <w:pPr>
        <w:spacing w:after="120"/>
        <w:jc w:val="center"/>
        <w:rPr>
          <w:sz w:val="24"/>
          <w:szCs w:val="24"/>
        </w:rPr>
      </w:pPr>
      <w:r>
        <w:rPr>
          <w:b/>
          <w:bCs/>
          <w:sz w:val="24"/>
          <w:szCs w:val="24"/>
        </w:rPr>
        <w:t xml:space="preserve">Relazione semestrale/finale </w:t>
      </w:r>
      <w:r>
        <w:rPr>
          <w:sz w:val="24"/>
          <w:szCs w:val="24"/>
        </w:rPr>
        <w:t xml:space="preserve">Ricerca Corrente 2014 – Progetto: </w:t>
      </w:r>
    </w:p>
    <w:p w14:paraId="4F671C56" w14:textId="77777777" w:rsidR="00617040" w:rsidRDefault="00617040">
      <w:pPr>
        <w:spacing w:after="120"/>
        <w:jc w:val="center"/>
        <w:rPr>
          <w:i/>
          <w:iCs/>
          <w:sz w:val="24"/>
          <w:szCs w:val="24"/>
        </w:rPr>
      </w:pPr>
      <w:r>
        <w:rPr>
          <w:i/>
          <w:iCs/>
          <w:sz w:val="24"/>
          <w:szCs w:val="24"/>
        </w:rPr>
        <w:t>"Messa a punto e sperimentazione di strumenti informativi per valutare l’appropriatezza assistenziale e l’efficienza produttiva ed erogativa di servizi sanitari”</w:t>
      </w:r>
    </w:p>
    <w:p w14:paraId="41B6F153" w14:textId="77777777" w:rsidR="00617040" w:rsidRDefault="00617040">
      <w:pPr>
        <w:pStyle w:val="NormaleWeb"/>
        <w:tabs>
          <w:tab w:val="center" w:pos="4819"/>
          <w:tab w:val="right" w:pos="9638"/>
        </w:tabs>
        <w:spacing w:before="0" w:beforeAutospacing="0" w:after="120" w:afterAutospacing="0"/>
        <w:rPr>
          <w:rFonts w:ascii="Times New Roman" w:hAnsi="Times New Roman" w:cs="Times New Roman"/>
          <w:b/>
          <w:bCs/>
        </w:rPr>
      </w:pPr>
      <w:r>
        <w:rPr>
          <w:rFonts w:ascii="Times New Roman" w:hAnsi="Times New Roman" w:cs="Times New Roman"/>
          <w:b/>
          <w:bCs/>
          <w:caps/>
        </w:rPr>
        <w:tab/>
        <w:t>cup I85I15000780001</w:t>
      </w:r>
      <w:r>
        <w:rPr>
          <w:rFonts w:ascii="Times New Roman" w:hAnsi="Times New Roman" w:cs="Times New Roman"/>
          <w:b/>
          <w:bCs/>
        </w:rPr>
        <w:tab/>
      </w:r>
    </w:p>
    <w:p w14:paraId="2254CE14" w14:textId="77777777" w:rsidR="00617040" w:rsidRDefault="00617040">
      <w:pPr>
        <w:spacing w:after="120"/>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6793"/>
      </w:tblGrid>
      <w:tr w:rsidR="00617040" w14:paraId="6413E927" w14:textId="77777777">
        <w:trPr>
          <w:trHeight w:val="688"/>
        </w:trPr>
        <w:tc>
          <w:tcPr>
            <w:tcW w:w="3096" w:type="dxa"/>
          </w:tcPr>
          <w:p w14:paraId="2A728F56" w14:textId="77777777" w:rsidR="00617040" w:rsidRDefault="00617040">
            <w:pPr>
              <w:spacing w:after="120"/>
              <w:rPr>
                <w:sz w:val="24"/>
                <w:szCs w:val="24"/>
              </w:rPr>
            </w:pPr>
            <w:r>
              <w:rPr>
                <w:sz w:val="24"/>
                <w:szCs w:val="24"/>
              </w:rPr>
              <w:t>Unità Operativa</w:t>
            </w:r>
          </w:p>
        </w:tc>
        <w:tc>
          <w:tcPr>
            <w:tcW w:w="6793" w:type="dxa"/>
          </w:tcPr>
          <w:p w14:paraId="07F1A751" w14:textId="77777777" w:rsidR="00617040" w:rsidRDefault="00617040">
            <w:pPr>
              <w:spacing w:after="120"/>
              <w:jc w:val="both"/>
              <w:rPr>
                <w:sz w:val="24"/>
                <w:szCs w:val="24"/>
              </w:rPr>
            </w:pPr>
          </w:p>
          <w:p w14:paraId="5CAC966E" w14:textId="77777777" w:rsidR="00617040" w:rsidRDefault="00617040">
            <w:pPr>
              <w:spacing w:after="120"/>
              <w:jc w:val="both"/>
              <w:rPr>
                <w:sz w:val="24"/>
                <w:szCs w:val="24"/>
              </w:rPr>
            </w:pPr>
          </w:p>
        </w:tc>
      </w:tr>
      <w:tr w:rsidR="00617040" w14:paraId="47F137F7" w14:textId="77777777">
        <w:trPr>
          <w:trHeight w:val="674"/>
        </w:trPr>
        <w:tc>
          <w:tcPr>
            <w:tcW w:w="3096" w:type="dxa"/>
          </w:tcPr>
          <w:p w14:paraId="6AE46C49" w14:textId="77777777" w:rsidR="00617040" w:rsidRDefault="00617040">
            <w:pPr>
              <w:spacing w:after="120"/>
              <w:rPr>
                <w:sz w:val="24"/>
                <w:szCs w:val="24"/>
              </w:rPr>
            </w:pPr>
            <w:r>
              <w:rPr>
                <w:sz w:val="24"/>
                <w:szCs w:val="24"/>
              </w:rPr>
              <w:t>Titolo Progetto</w:t>
            </w:r>
          </w:p>
        </w:tc>
        <w:tc>
          <w:tcPr>
            <w:tcW w:w="6793" w:type="dxa"/>
          </w:tcPr>
          <w:p w14:paraId="581B14AB" w14:textId="77777777" w:rsidR="00617040" w:rsidRDefault="00617040">
            <w:pPr>
              <w:pStyle w:val="Corpotesto"/>
              <w:spacing w:after="120"/>
            </w:pPr>
          </w:p>
          <w:p w14:paraId="21F4D08B" w14:textId="77777777" w:rsidR="00617040" w:rsidRDefault="00617040">
            <w:pPr>
              <w:pStyle w:val="Corpotesto"/>
              <w:spacing w:after="120"/>
            </w:pPr>
          </w:p>
        </w:tc>
      </w:tr>
      <w:tr w:rsidR="00617040" w14:paraId="3EB54A8C" w14:textId="77777777">
        <w:trPr>
          <w:trHeight w:val="688"/>
        </w:trPr>
        <w:tc>
          <w:tcPr>
            <w:tcW w:w="3096" w:type="dxa"/>
          </w:tcPr>
          <w:p w14:paraId="0BFCE5E9" w14:textId="77777777" w:rsidR="00617040" w:rsidRDefault="00617040">
            <w:pPr>
              <w:spacing w:after="120"/>
              <w:rPr>
                <w:sz w:val="24"/>
                <w:szCs w:val="24"/>
                <w:lang w:val="en-GB"/>
              </w:rPr>
            </w:pPr>
            <w:r>
              <w:rPr>
                <w:sz w:val="24"/>
                <w:szCs w:val="24"/>
                <w:lang w:val="en-GB"/>
              </w:rPr>
              <w:t>Responsabile  scientifico</w:t>
            </w:r>
          </w:p>
        </w:tc>
        <w:tc>
          <w:tcPr>
            <w:tcW w:w="6793" w:type="dxa"/>
          </w:tcPr>
          <w:p w14:paraId="000CD3B2" w14:textId="77777777" w:rsidR="00617040" w:rsidRDefault="00617040">
            <w:pPr>
              <w:spacing w:after="120"/>
              <w:rPr>
                <w:sz w:val="24"/>
                <w:szCs w:val="24"/>
              </w:rPr>
            </w:pPr>
          </w:p>
          <w:p w14:paraId="0722020C" w14:textId="77777777" w:rsidR="00617040" w:rsidRDefault="00617040">
            <w:pPr>
              <w:spacing w:after="120"/>
              <w:ind w:left="386" w:hanging="386"/>
              <w:rPr>
                <w:sz w:val="24"/>
                <w:szCs w:val="24"/>
              </w:rPr>
            </w:pPr>
          </w:p>
        </w:tc>
      </w:tr>
      <w:tr w:rsidR="00617040" w14:paraId="3962949A" w14:textId="77777777">
        <w:trPr>
          <w:trHeight w:val="699"/>
        </w:trPr>
        <w:tc>
          <w:tcPr>
            <w:tcW w:w="3096" w:type="dxa"/>
          </w:tcPr>
          <w:p w14:paraId="4BF9A93B" w14:textId="77777777" w:rsidR="00617040" w:rsidRDefault="00617040">
            <w:pPr>
              <w:spacing w:after="120"/>
              <w:rPr>
                <w:sz w:val="24"/>
                <w:szCs w:val="24"/>
                <w:lang w:val="en-GB"/>
              </w:rPr>
            </w:pPr>
            <w:r>
              <w:rPr>
                <w:sz w:val="24"/>
                <w:szCs w:val="24"/>
                <w:lang w:val="en-GB"/>
              </w:rPr>
              <w:t>Responsabile  amministrativo</w:t>
            </w:r>
          </w:p>
        </w:tc>
        <w:tc>
          <w:tcPr>
            <w:tcW w:w="6793" w:type="dxa"/>
          </w:tcPr>
          <w:p w14:paraId="43DE11ED" w14:textId="77777777" w:rsidR="00617040" w:rsidRDefault="00617040">
            <w:pPr>
              <w:spacing w:after="120"/>
              <w:rPr>
                <w:sz w:val="24"/>
                <w:szCs w:val="24"/>
              </w:rPr>
            </w:pPr>
          </w:p>
        </w:tc>
      </w:tr>
      <w:tr w:rsidR="00617040" w14:paraId="0F522F36" w14:textId="77777777">
        <w:trPr>
          <w:trHeight w:val="359"/>
        </w:trPr>
        <w:tc>
          <w:tcPr>
            <w:tcW w:w="9889" w:type="dxa"/>
            <w:gridSpan w:val="2"/>
          </w:tcPr>
          <w:p w14:paraId="15EBBA2E" w14:textId="77777777" w:rsidR="00617040" w:rsidRDefault="00617040">
            <w:pPr>
              <w:spacing w:after="120"/>
              <w:rPr>
                <w:sz w:val="24"/>
                <w:szCs w:val="24"/>
                <w:highlight w:val="yellow"/>
              </w:rPr>
            </w:pPr>
            <w:r>
              <w:rPr>
                <w:sz w:val="24"/>
                <w:szCs w:val="24"/>
              </w:rPr>
              <w:t>Periodo di riferimento, dal …….………….……. al…………………….</w:t>
            </w:r>
          </w:p>
        </w:tc>
      </w:tr>
    </w:tbl>
    <w:p w14:paraId="5EE9DC71" w14:textId="77777777" w:rsidR="00617040" w:rsidRDefault="00617040">
      <w:pPr>
        <w:spacing w:after="120"/>
        <w:rPr>
          <w:sz w:val="24"/>
          <w:szCs w:val="24"/>
        </w:rPr>
      </w:pPr>
    </w:p>
    <w:tbl>
      <w:tblPr>
        <w:tblW w:w="100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8"/>
      </w:tblGrid>
      <w:tr w:rsidR="00617040" w14:paraId="36468C20" w14:textId="77777777">
        <w:trPr>
          <w:trHeight w:val="480"/>
        </w:trPr>
        <w:tc>
          <w:tcPr>
            <w:tcW w:w="10058" w:type="dxa"/>
          </w:tcPr>
          <w:p w14:paraId="4CBAD33C" w14:textId="77777777" w:rsidR="00617040" w:rsidRDefault="00617040">
            <w:pPr>
              <w:pStyle w:val="Pidipagina"/>
              <w:spacing w:after="120"/>
              <w:ind w:left="34" w:right="360"/>
              <w:rPr>
                <w:i/>
                <w:iCs/>
                <w:sz w:val="24"/>
                <w:szCs w:val="24"/>
              </w:rPr>
            </w:pPr>
            <w:r>
              <w:rPr>
                <w:b/>
                <w:bCs/>
                <w:sz w:val="24"/>
                <w:szCs w:val="24"/>
              </w:rPr>
              <w:t xml:space="preserve">1. Unità Operative </w:t>
            </w:r>
            <w:r>
              <w:rPr>
                <w:sz w:val="24"/>
                <w:szCs w:val="24"/>
              </w:rPr>
              <w:t xml:space="preserve">coinvolte </w:t>
            </w:r>
            <w:r>
              <w:rPr>
                <w:i/>
                <w:iCs/>
                <w:sz w:val="24"/>
                <w:szCs w:val="24"/>
              </w:rPr>
              <w:t>[indicare l’eventuale coinvolgimento e relativo finanziamento di altre strutture]</w:t>
            </w:r>
          </w:p>
        </w:tc>
      </w:tr>
      <w:tr w:rsidR="00617040" w14:paraId="63CCB530" w14:textId="77777777">
        <w:trPr>
          <w:trHeight w:val="294"/>
        </w:trPr>
        <w:tc>
          <w:tcPr>
            <w:tcW w:w="10058" w:type="dxa"/>
          </w:tcPr>
          <w:p w14:paraId="4B7A6D9C" w14:textId="77777777" w:rsidR="00617040" w:rsidRDefault="00617040">
            <w:pPr>
              <w:spacing w:after="120"/>
              <w:ind w:left="720"/>
              <w:rPr>
                <w:b/>
                <w:bCs/>
                <w:sz w:val="24"/>
                <w:szCs w:val="24"/>
              </w:rPr>
            </w:pPr>
          </w:p>
          <w:p w14:paraId="32CBC62D" w14:textId="77777777" w:rsidR="00617040" w:rsidRDefault="00617040">
            <w:pPr>
              <w:spacing w:after="120"/>
              <w:ind w:left="720"/>
              <w:rPr>
                <w:b/>
                <w:bCs/>
                <w:sz w:val="24"/>
                <w:szCs w:val="24"/>
              </w:rPr>
            </w:pPr>
          </w:p>
          <w:p w14:paraId="4E7E7148" w14:textId="77777777" w:rsidR="00617040" w:rsidRDefault="00617040">
            <w:pPr>
              <w:spacing w:after="120"/>
              <w:ind w:left="142"/>
              <w:rPr>
                <w:b/>
                <w:bCs/>
                <w:sz w:val="24"/>
                <w:szCs w:val="24"/>
              </w:rPr>
            </w:pPr>
          </w:p>
        </w:tc>
      </w:tr>
      <w:tr w:rsidR="00617040" w14:paraId="78DFF1F6" w14:textId="77777777">
        <w:trPr>
          <w:trHeight w:val="283"/>
        </w:trPr>
        <w:tc>
          <w:tcPr>
            <w:tcW w:w="10058" w:type="dxa"/>
          </w:tcPr>
          <w:p w14:paraId="3F4FF111" w14:textId="77777777" w:rsidR="00617040" w:rsidRDefault="00617040">
            <w:pPr>
              <w:spacing w:after="120"/>
              <w:ind w:left="34"/>
              <w:rPr>
                <w:sz w:val="24"/>
                <w:szCs w:val="24"/>
              </w:rPr>
            </w:pPr>
            <w:r>
              <w:rPr>
                <w:b/>
                <w:bCs/>
                <w:sz w:val="24"/>
                <w:szCs w:val="24"/>
              </w:rPr>
              <w:lastRenderedPageBreak/>
              <w:t>2.  Obiettivi del progetto:</w:t>
            </w:r>
            <w:r>
              <w:rPr>
                <w:sz w:val="24"/>
                <w:szCs w:val="24"/>
              </w:rPr>
              <w:t xml:space="preserve"> </w:t>
            </w:r>
          </w:p>
        </w:tc>
      </w:tr>
      <w:tr w:rsidR="00617040" w14:paraId="7036848B" w14:textId="77777777">
        <w:trPr>
          <w:trHeight w:val="1728"/>
        </w:trPr>
        <w:tc>
          <w:tcPr>
            <w:tcW w:w="10058" w:type="dxa"/>
          </w:tcPr>
          <w:p w14:paraId="425273F0" w14:textId="77777777" w:rsidR="00617040" w:rsidRDefault="00617040">
            <w:pPr>
              <w:spacing w:after="120"/>
              <w:ind w:left="142"/>
              <w:rPr>
                <w:sz w:val="24"/>
                <w:szCs w:val="24"/>
              </w:rPr>
            </w:pPr>
          </w:p>
        </w:tc>
      </w:tr>
    </w:tbl>
    <w:tbl>
      <w:tblPr>
        <w:tblpPr w:leftFromText="141" w:rightFromText="141" w:vertAnchor="text" w:horzAnchor="margin" w:tblpX="40" w:tblpY="438"/>
        <w:tblW w:w="100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31"/>
      </w:tblGrid>
      <w:tr w:rsidR="00617040" w14:paraId="1BD12775" w14:textId="77777777">
        <w:trPr>
          <w:trHeight w:val="2266"/>
        </w:trPr>
        <w:tc>
          <w:tcPr>
            <w:tcW w:w="10031" w:type="dxa"/>
            <w:tcBorders>
              <w:top w:val="single" w:sz="4" w:space="0" w:color="auto"/>
              <w:bottom w:val="nil"/>
            </w:tcBorders>
          </w:tcPr>
          <w:p w14:paraId="7687B7D6" w14:textId="77777777" w:rsidR="00617040" w:rsidRDefault="00617040">
            <w:pPr>
              <w:pBdr>
                <w:top w:val="single" w:sz="4" w:space="1" w:color="auto"/>
                <w:left w:val="single" w:sz="4" w:space="0" w:color="auto"/>
                <w:right w:val="single" w:sz="4" w:space="4" w:color="auto"/>
                <w:between w:val="single" w:sz="4" w:space="1" w:color="auto"/>
              </w:pBdr>
              <w:spacing w:after="120"/>
              <w:rPr>
                <w:sz w:val="24"/>
                <w:szCs w:val="24"/>
              </w:rPr>
            </w:pPr>
            <w:r>
              <w:rPr>
                <w:b/>
                <w:bCs/>
                <w:sz w:val="24"/>
                <w:szCs w:val="24"/>
              </w:rPr>
              <w:t>3. Metodologia applicata</w:t>
            </w:r>
            <w:r>
              <w:rPr>
                <w:sz w:val="24"/>
                <w:szCs w:val="24"/>
              </w:rPr>
              <w:t>:</w:t>
            </w:r>
          </w:p>
          <w:p w14:paraId="4FA489F2" w14:textId="77777777" w:rsidR="00617040" w:rsidRDefault="00617040">
            <w:pPr>
              <w:pBdr>
                <w:top w:val="single" w:sz="4" w:space="1" w:color="auto"/>
                <w:left w:val="single" w:sz="4" w:space="4" w:color="auto"/>
                <w:right w:val="single" w:sz="4" w:space="4" w:color="auto"/>
              </w:pBdr>
              <w:spacing w:after="120"/>
              <w:rPr>
                <w:sz w:val="24"/>
                <w:szCs w:val="24"/>
              </w:rPr>
            </w:pPr>
          </w:p>
          <w:p w14:paraId="764CF6D5" w14:textId="77777777" w:rsidR="00617040" w:rsidRDefault="00617040">
            <w:pPr>
              <w:pBdr>
                <w:top w:val="single" w:sz="4" w:space="1" w:color="auto"/>
                <w:left w:val="single" w:sz="4" w:space="4" w:color="auto"/>
                <w:right w:val="single" w:sz="4" w:space="4" w:color="auto"/>
              </w:pBdr>
              <w:spacing w:after="120"/>
              <w:rPr>
                <w:sz w:val="24"/>
                <w:szCs w:val="24"/>
              </w:rPr>
            </w:pPr>
          </w:p>
          <w:p w14:paraId="01A63521" w14:textId="77777777" w:rsidR="00617040" w:rsidRDefault="00617040">
            <w:pPr>
              <w:pBdr>
                <w:top w:val="single" w:sz="4" w:space="1" w:color="auto"/>
                <w:left w:val="single" w:sz="4" w:space="4" w:color="auto"/>
                <w:right w:val="single" w:sz="4" w:space="4" w:color="auto"/>
              </w:pBdr>
              <w:spacing w:after="120"/>
              <w:rPr>
                <w:sz w:val="24"/>
                <w:szCs w:val="24"/>
              </w:rPr>
            </w:pPr>
          </w:p>
          <w:p w14:paraId="6050EE41" w14:textId="77777777" w:rsidR="00617040" w:rsidRDefault="00617040">
            <w:pPr>
              <w:spacing w:after="120"/>
              <w:rPr>
                <w:sz w:val="24"/>
                <w:szCs w:val="24"/>
              </w:rPr>
            </w:pPr>
          </w:p>
        </w:tc>
      </w:tr>
      <w:tr w:rsidR="00617040" w14:paraId="555C0163" w14:textId="77777777">
        <w:trPr>
          <w:trHeight w:val="1830"/>
        </w:trPr>
        <w:tc>
          <w:tcPr>
            <w:tcW w:w="10031" w:type="dxa"/>
            <w:tcBorders>
              <w:top w:val="nil"/>
              <w:bottom w:val="single" w:sz="4" w:space="0" w:color="auto"/>
            </w:tcBorders>
          </w:tcPr>
          <w:p w14:paraId="41E36B67" w14:textId="77777777" w:rsidR="00617040" w:rsidRDefault="00617040">
            <w:pPr>
              <w:pBdr>
                <w:top w:val="single" w:sz="4" w:space="1" w:color="auto"/>
                <w:left w:val="single" w:sz="4" w:space="0" w:color="auto"/>
                <w:bottom w:val="single" w:sz="4" w:space="1" w:color="auto"/>
                <w:right w:val="single" w:sz="4" w:space="4" w:color="auto"/>
                <w:between w:val="single" w:sz="4" w:space="1" w:color="auto"/>
              </w:pBdr>
              <w:spacing w:after="120"/>
              <w:rPr>
                <w:sz w:val="24"/>
                <w:szCs w:val="24"/>
              </w:rPr>
            </w:pPr>
            <w:r>
              <w:rPr>
                <w:b/>
                <w:bCs/>
                <w:sz w:val="24"/>
                <w:szCs w:val="24"/>
              </w:rPr>
              <w:t>4. Risultati</w:t>
            </w:r>
            <w:r>
              <w:rPr>
                <w:sz w:val="24"/>
                <w:szCs w:val="24"/>
              </w:rPr>
              <w:t xml:space="preserve"> </w:t>
            </w:r>
            <w:r>
              <w:rPr>
                <w:b/>
                <w:bCs/>
                <w:sz w:val="24"/>
                <w:szCs w:val="24"/>
              </w:rPr>
              <w:t>ottenuti dall’U.O. e dalle strutture eventualmente partecipanti:</w:t>
            </w:r>
          </w:p>
          <w:p w14:paraId="4C9C153A" w14:textId="77777777" w:rsidR="00617040" w:rsidRDefault="00617040">
            <w:pPr>
              <w:spacing w:after="120"/>
              <w:rPr>
                <w:sz w:val="24"/>
                <w:szCs w:val="24"/>
              </w:rPr>
            </w:pPr>
          </w:p>
          <w:p w14:paraId="1AE71E80" w14:textId="77777777" w:rsidR="00617040" w:rsidRDefault="00617040">
            <w:pPr>
              <w:spacing w:after="120"/>
              <w:ind w:left="142"/>
              <w:rPr>
                <w:sz w:val="24"/>
                <w:szCs w:val="24"/>
              </w:rPr>
            </w:pPr>
          </w:p>
          <w:p w14:paraId="2F89D278" w14:textId="77777777" w:rsidR="00617040" w:rsidRDefault="00617040">
            <w:pPr>
              <w:spacing w:after="120"/>
              <w:ind w:left="142"/>
              <w:rPr>
                <w:sz w:val="24"/>
                <w:szCs w:val="24"/>
              </w:rPr>
            </w:pPr>
          </w:p>
        </w:tc>
      </w:tr>
      <w:tr w:rsidR="00617040" w14:paraId="588C0BE3" w14:textId="77777777">
        <w:trPr>
          <w:trHeight w:val="2103"/>
        </w:trPr>
        <w:tc>
          <w:tcPr>
            <w:tcW w:w="10031" w:type="dxa"/>
            <w:tcBorders>
              <w:top w:val="single" w:sz="4" w:space="0" w:color="auto"/>
              <w:bottom w:val="single" w:sz="4" w:space="0" w:color="auto"/>
            </w:tcBorders>
          </w:tcPr>
          <w:p w14:paraId="45AE0ADB" w14:textId="77777777" w:rsidR="00617040" w:rsidRDefault="00617040">
            <w:pPr>
              <w:pBdr>
                <w:left w:val="single" w:sz="4" w:space="0" w:color="auto"/>
                <w:bottom w:val="single" w:sz="4" w:space="1" w:color="auto"/>
                <w:right w:val="single" w:sz="4" w:space="4" w:color="auto"/>
                <w:between w:val="single" w:sz="4" w:space="1" w:color="auto"/>
              </w:pBdr>
              <w:spacing w:after="120"/>
              <w:rPr>
                <w:b/>
                <w:bCs/>
                <w:sz w:val="24"/>
                <w:szCs w:val="24"/>
              </w:rPr>
            </w:pPr>
            <w:r>
              <w:rPr>
                <w:b/>
                <w:bCs/>
                <w:sz w:val="24"/>
                <w:szCs w:val="24"/>
              </w:rPr>
              <w:t>5</w:t>
            </w:r>
            <w:r>
              <w:rPr>
                <w:sz w:val="24"/>
                <w:szCs w:val="24"/>
              </w:rPr>
              <w:t xml:space="preserve">. </w:t>
            </w:r>
            <w:r>
              <w:rPr>
                <w:b/>
                <w:bCs/>
                <w:sz w:val="24"/>
                <w:szCs w:val="24"/>
              </w:rPr>
              <w:t>Abstract Ricerca</w:t>
            </w:r>
          </w:p>
          <w:p w14:paraId="40E34FDF" w14:textId="77777777" w:rsidR="00617040" w:rsidRDefault="00617040">
            <w:pPr>
              <w:spacing w:after="120"/>
              <w:rPr>
                <w:sz w:val="24"/>
                <w:szCs w:val="24"/>
              </w:rPr>
            </w:pPr>
          </w:p>
          <w:p w14:paraId="6B7BEF75" w14:textId="77777777" w:rsidR="00617040" w:rsidRDefault="00617040">
            <w:pPr>
              <w:tabs>
                <w:tab w:val="left" w:pos="2392"/>
              </w:tabs>
              <w:spacing w:after="120"/>
              <w:rPr>
                <w:sz w:val="24"/>
                <w:szCs w:val="24"/>
              </w:rPr>
            </w:pPr>
          </w:p>
          <w:p w14:paraId="0C9E465B" w14:textId="77777777" w:rsidR="00617040" w:rsidRDefault="00617040">
            <w:pPr>
              <w:tabs>
                <w:tab w:val="left" w:pos="2392"/>
              </w:tabs>
              <w:spacing w:after="120"/>
              <w:rPr>
                <w:sz w:val="24"/>
                <w:szCs w:val="24"/>
              </w:rPr>
            </w:pPr>
          </w:p>
          <w:p w14:paraId="2EFDC56F" w14:textId="77777777" w:rsidR="00617040" w:rsidRDefault="00617040">
            <w:pPr>
              <w:tabs>
                <w:tab w:val="left" w:pos="2392"/>
              </w:tabs>
              <w:spacing w:after="120"/>
              <w:rPr>
                <w:sz w:val="24"/>
                <w:szCs w:val="24"/>
              </w:rPr>
            </w:pPr>
          </w:p>
        </w:tc>
      </w:tr>
      <w:tr w:rsidR="00617040" w14:paraId="3EA3AECC" w14:textId="77777777">
        <w:trPr>
          <w:trHeight w:val="1791"/>
        </w:trPr>
        <w:tc>
          <w:tcPr>
            <w:tcW w:w="10031" w:type="dxa"/>
            <w:tcBorders>
              <w:top w:val="single" w:sz="4" w:space="0" w:color="auto"/>
              <w:bottom w:val="single" w:sz="4" w:space="0" w:color="auto"/>
            </w:tcBorders>
          </w:tcPr>
          <w:p w14:paraId="0FB0F822" w14:textId="77777777" w:rsidR="00617040" w:rsidRDefault="00617040">
            <w:pPr>
              <w:pBdr>
                <w:left w:val="single" w:sz="4" w:space="0" w:color="auto"/>
                <w:bottom w:val="single" w:sz="4" w:space="1" w:color="auto"/>
                <w:right w:val="single" w:sz="4" w:space="4" w:color="auto"/>
                <w:between w:val="single" w:sz="4" w:space="1" w:color="auto"/>
              </w:pBdr>
              <w:spacing w:after="120"/>
              <w:rPr>
                <w:b/>
                <w:bCs/>
                <w:sz w:val="24"/>
                <w:szCs w:val="24"/>
              </w:rPr>
            </w:pPr>
            <w:r>
              <w:rPr>
                <w:b/>
                <w:bCs/>
                <w:sz w:val="24"/>
                <w:szCs w:val="24"/>
              </w:rPr>
              <w:t>6. Prodotti della Ricerca</w:t>
            </w:r>
          </w:p>
          <w:p w14:paraId="132BDCB6" w14:textId="77777777" w:rsidR="00617040" w:rsidRDefault="00617040">
            <w:pPr>
              <w:spacing w:after="120"/>
              <w:rPr>
                <w:sz w:val="24"/>
                <w:szCs w:val="24"/>
              </w:rPr>
            </w:pPr>
          </w:p>
          <w:p w14:paraId="14BEF9FA" w14:textId="77777777" w:rsidR="00617040" w:rsidRDefault="00617040">
            <w:pPr>
              <w:tabs>
                <w:tab w:val="left" w:pos="5447"/>
              </w:tabs>
              <w:spacing w:after="120"/>
              <w:rPr>
                <w:sz w:val="24"/>
                <w:szCs w:val="24"/>
              </w:rPr>
            </w:pPr>
          </w:p>
          <w:p w14:paraId="7D88A6B6" w14:textId="77777777" w:rsidR="00617040" w:rsidRDefault="00617040">
            <w:pPr>
              <w:tabs>
                <w:tab w:val="left" w:pos="5447"/>
              </w:tabs>
              <w:spacing w:after="120"/>
              <w:rPr>
                <w:sz w:val="24"/>
                <w:szCs w:val="24"/>
              </w:rPr>
            </w:pPr>
          </w:p>
          <w:p w14:paraId="7E708B79" w14:textId="77777777" w:rsidR="00617040" w:rsidRDefault="00617040">
            <w:pPr>
              <w:tabs>
                <w:tab w:val="left" w:pos="5447"/>
              </w:tabs>
              <w:spacing w:after="120"/>
              <w:rPr>
                <w:sz w:val="24"/>
                <w:szCs w:val="24"/>
              </w:rPr>
            </w:pPr>
          </w:p>
        </w:tc>
      </w:tr>
    </w:tbl>
    <w:p w14:paraId="28759C1B" w14:textId="77777777" w:rsidR="00617040" w:rsidRDefault="00617040">
      <w:pPr>
        <w:spacing w:after="120"/>
        <w:jc w:val="center"/>
        <w:rPr>
          <w:sz w:val="24"/>
          <w:szCs w:val="24"/>
        </w:rPr>
      </w:pPr>
    </w:p>
    <w:p w14:paraId="42F28309" w14:textId="77777777" w:rsidR="00617040" w:rsidRDefault="00617040">
      <w:pPr>
        <w:spacing w:after="120"/>
        <w:rPr>
          <w:b/>
          <w:bCs/>
          <w:sz w:val="24"/>
          <w:szCs w:val="24"/>
        </w:rPr>
      </w:pPr>
      <w:r>
        <w:rPr>
          <w:b/>
          <w:bCs/>
          <w:sz w:val="24"/>
          <w:szCs w:val="24"/>
        </w:rPr>
        <w:t>Data,</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FIRMA*</w:t>
      </w:r>
    </w:p>
    <w:p w14:paraId="6C99D831" w14:textId="77777777" w:rsidR="00617040" w:rsidRDefault="00617040">
      <w:pPr>
        <w:spacing w:after="12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Pr>
          <w:i/>
          <w:iCs/>
          <w:sz w:val="24"/>
          <w:szCs w:val="24"/>
        </w:rPr>
        <w:t>firmato con firma elettronica qualificata</w:t>
      </w:r>
    </w:p>
    <w:p w14:paraId="6507CD87" w14:textId="77777777" w:rsidR="00617040" w:rsidRDefault="00617040">
      <w:pPr>
        <w:spacing w:after="120"/>
        <w:jc w:val="center"/>
        <w:rPr>
          <w:sz w:val="24"/>
          <w:szCs w:val="24"/>
        </w:rPr>
      </w:pPr>
    </w:p>
    <w:p w14:paraId="7764AC73" w14:textId="77777777" w:rsidR="00617040" w:rsidRDefault="00617040">
      <w:pPr>
        <w:jc w:val="right"/>
        <w:rPr>
          <w:b/>
          <w:bCs/>
          <w:smallCaps/>
          <w:sz w:val="24"/>
          <w:szCs w:val="24"/>
        </w:rPr>
      </w:pPr>
      <w:r>
        <w:rPr>
          <w:i/>
          <w:iCs/>
          <w:sz w:val="24"/>
          <w:szCs w:val="24"/>
        </w:rPr>
        <w:br w:type="page"/>
      </w:r>
      <w:r>
        <w:rPr>
          <w:b/>
          <w:bCs/>
          <w:sz w:val="24"/>
          <w:szCs w:val="24"/>
        </w:rPr>
        <w:lastRenderedPageBreak/>
        <w:t>Allegato</w:t>
      </w:r>
      <w:r>
        <w:rPr>
          <w:b/>
          <w:bCs/>
          <w:smallCaps/>
          <w:sz w:val="24"/>
          <w:szCs w:val="24"/>
        </w:rPr>
        <w:t xml:space="preserve"> B</w:t>
      </w:r>
    </w:p>
    <w:p w14:paraId="6C38B402" w14:textId="77777777" w:rsidR="00617040" w:rsidRDefault="00617040">
      <w:pPr>
        <w:jc w:val="right"/>
        <w:rPr>
          <w:i/>
          <w:iCs/>
          <w:smallCaps/>
          <w:sz w:val="24"/>
          <w:szCs w:val="24"/>
        </w:rPr>
      </w:pPr>
    </w:p>
    <w:p w14:paraId="565E90DC" w14:textId="77777777" w:rsidR="00617040" w:rsidRDefault="00617040">
      <w:pPr>
        <w:jc w:val="right"/>
        <w:rPr>
          <w:i/>
          <w:iCs/>
          <w:smallCaps/>
          <w:sz w:val="24"/>
          <w:szCs w:val="24"/>
        </w:rPr>
      </w:pPr>
    </w:p>
    <w:p w14:paraId="04E82390" w14:textId="77777777" w:rsidR="00617040" w:rsidRDefault="00617040">
      <w:pPr>
        <w:pStyle w:val="NormaleWeb"/>
        <w:spacing w:before="0" w:beforeAutospacing="0" w:after="0" w:afterAutospacing="0"/>
        <w:ind w:left="4962" w:hanging="425"/>
        <w:jc w:val="both"/>
        <w:rPr>
          <w:rFonts w:ascii="Times New Roman" w:hAnsi="Times New Roman" w:cs="Times New Roman"/>
        </w:rPr>
      </w:pPr>
      <w:r>
        <w:rPr>
          <w:rFonts w:ascii="Times New Roman" w:hAnsi="Times New Roman" w:cs="Times New Roman"/>
        </w:rPr>
        <w:t>All’Agenzia Nazionale per i Servizi Sanitari Regionali</w:t>
      </w:r>
    </w:p>
    <w:p w14:paraId="58A90468" w14:textId="77777777" w:rsidR="00617040" w:rsidRDefault="00617040">
      <w:pPr>
        <w:pStyle w:val="NormaleWeb"/>
        <w:spacing w:before="0" w:beforeAutospacing="0" w:after="0" w:afterAutospacing="0"/>
        <w:ind w:left="4962"/>
        <w:jc w:val="both"/>
        <w:rPr>
          <w:rFonts w:ascii="Times New Roman" w:hAnsi="Times New Roman" w:cs="Times New Roman"/>
        </w:rPr>
      </w:pPr>
      <w:r>
        <w:rPr>
          <w:rFonts w:ascii="Times New Roman" w:hAnsi="Times New Roman" w:cs="Times New Roman"/>
        </w:rPr>
        <w:t>Area Risorse Umane, Organizzazione e Bilancio</w:t>
      </w:r>
    </w:p>
    <w:p w14:paraId="671AF35A" w14:textId="77777777" w:rsidR="00617040" w:rsidRDefault="00617040">
      <w:pPr>
        <w:pStyle w:val="NormaleWeb"/>
        <w:spacing w:before="0" w:beforeAutospacing="0" w:after="0" w:afterAutospacing="0"/>
        <w:ind w:left="6946"/>
        <w:jc w:val="both"/>
        <w:rPr>
          <w:rFonts w:ascii="Times New Roman" w:hAnsi="Times New Roman" w:cs="Times New Roman"/>
        </w:rPr>
      </w:pPr>
    </w:p>
    <w:p w14:paraId="0FF6C147" w14:textId="77777777" w:rsidR="00617040" w:rsidRDefault="00617040">
      <w:pPr>
        <w:pStyle w:val="NormaleWeb"/>
        <w:spacing w:before="0" w:beforeAutospacing="0" w:after="0" w:afterAutospacing="0"/>
        <w:ind w:left="4962" w:hanging="709"/>
        <w:jc w:val="both"/>
        <w:rPr>
          <w:rFonts w:ascii="Times New Roman" w:hAnsi="Times New Roman" w:cs="Times New Roman"/>
        </w:rPr>
      </w:pPr>
      <w:r>
        <w:rPr>
          <w:rFonts w:ascii="Times New Roman" w:hAnsi="Times New Roman" w:cs="Times New Roman"/>
        </w:rPr>
        <w:t>E p.c.  Dott. Pierpaolo Padovano</w:t>
      </w:r>
    </w:p>
    <w:p w14:paraId="086184C2" w14:textId="77777777" w:rsidR="00617040" w:rsidRDefault="00617040">
      <w:pPr>
        <w:pStyle w:val="NormaleWeb"/>
        <w:spacing w:before="0" w:beforeAutospacing="0" w:after="0" w:afterAutospacing="0"/>
        <w:ind w:left="4962" w:hanging="709"/>
        <w:jc w:val="both"/>
        <w:rPr>
          <w:rFonts w:ascii="Times New Roman" w:hAnsi="Times New Roman" w:cs="Times New Roman"/>
        </w:rPr>
      </w:pPr>
      <w:r>
        <w:rPr>
          <w:rFonts w:ascii="Times New Roman" w:hAnsi="Times New Roman" w:cs="Times New Roman"/>
        </w:rPr>
        <w:tab/>
        <w:t>Dott.ssa Federica Vitello</w:t>
      </w:r>
    </w:p>
    <w:p w14:paraId="202EB04A" w14:textId="77777777" w:rsidR="00617040" w:rsidRDefault="00617040">
      <w:pPr>
        <w:pStyle w:val="NormaleWeb"/>
        <w:spacing w:before="0" w:beforeAutospacing="0" w:after="0" w:afterAutospacing="0"/>
        <w:ind w:left="4962" w:hanging="709"/>
        <w:jc w:val="both"/>
        <w:rPr>
          <w:rFonts w:ascii="Times New Roman" w:hAnsi="Times New Roman" w:cs="Times New Roman"/>
        </w:rPr>
      </w:pPr>
      <w:r>
        <w:rPr>
          <w:rFonts w:ascii="Times New Roman" w:hAnsi="Times New Roman" w:cs="Times New Roman"/>
        </w:rPr>
        <w:t xml:space="preserve">            Dott.ssa Patrizia Botta</w:t>
      </w:r>
    </w:p>
    <w:p w14:paraId="3A2DC7FF" w14:textId="77777777" w:rsidR="00617040" w:rsidRDefault="00617040">
      <w:pPr>
        <w:pStyle w:val="NormaleWeb"/>
        <w:spacing w:before="0" w:beforeAutospacing="0" w:after="0" w:afterAutospacing="0"/>
        <w:ind w:left="6946" w:hanging="709"/>
        <w:jc w:val="both"/>
        <w:rPr>
          <w:rFonts w:ascii="Times New Roman" w:hAnsi="Times New Roman" w:cs="Times New Roman"/>
        </w:rPr>
      </w:pPr>
    </w:p>
    <w:p w14:paraId="095E558F" w14:textId="77777777" w:rsidR="00617040" w:rsidRDefault="00617040">
      <w:pPr>
        <w:pStyle w:val="NormaleWeb"/>
        <w:spacing w:before="0" w:beforeAutospacing="0" w:after="0" w:afterAutospacing="0"/>
        <w:ind w:left="4962"/>
        <w:jc w:val="both"/>
        <w:rPr>
          <w:rFonts w:ascii="Times New Roman" w:hAnsi="Times New Roman" w:cs="Times New Roman"/>
        </w:rPr>
      </w:pPr>
      <w:r>
        <w:rPr>
          <w:rFonts w:ascii="Times New Roman" w:hAnsi="Times New Roman" w:cs="Times New Roman"/>
        </w:rPr>
        <w:t>trasmissione a mezzo PEC:</w:t>
      </w:r>
    </w:p>
    <w:p w14:paraId="03051337" w14:textId="77777777" w:rsidR="00617040" w:rsidRDefault="00617040">
      <w:pPr>
        <w:pStyle w:val="NormaleWeb"/>
        <w:spacing w:before="0" w:beforeAutospacing="0" w:after="0" w:afterAutospacing="0"/>
        <w:ind w:left="4962"/>
        <w:jc w:val="both"/>
        <w:rPr>
          <w:rFonts w:ascii="Times New Roman" w:hAnsi="Times New Roman" w:cs="Times New Roman"/>
        </w:rPr>
      </w:pPr>
      <w:hyperlink r:id="rId15" w:history="1">
        <w:r>
          <w:rPr>
            <w:rStyle w:val="Collegamentoipertestuale"/>
            <w:rFonts w:ascii="Times New Roman" w:hAnsi="Times New Roman" w:cs="Times New Roman"/>
            <w:sz w:val="24"/>
            <w:szCs w:val="24"/>
          </w:rPr>
          <w:t>agenas@pec.agenas.it</w:t>
        </w:r>
      </w:hyperlink>
    </w:p>
    <w:p w14:paraId="74BEC44C" w14:textId="77777777" w:rsidR="00617040" w:rsidRDefault="00617040">
      <w:pPr>
        <w:pStyle w:val="NormaleWeb"/>
        <w:rPr>
          <w:rFonts w:ascii="Times New Roman" w:hAnsi="Times New Roman" w:cs="Times New Roman"/>
        </w:rPr>
      </w:pPr>
    </w:p>
    <w:p w14:paraId="557D94F7" w14:textId="77777777" w:rsidR="00617040" w:rsidRDefault="00617040">
      <w:pPr>
        <w:pStyle w:val="NormaleWeb"/>
        <w:rPr>
          <w:rFonts w:ascii="Times New Roman" w:hAnsi="Times New Roman" w:cs="Times New Roman"/>
        </w:rPr>
      </w:pPr>
    </w:p>
    <w:p w14:paraId="4DC8B427" w14:textId="77777777" w:rsidR="00617040" w:rsidRDefault="00617040">
      <w:pPr>
        <w:pStyle w:val="NormaleWeb"/>
        <w:jc w:val="center"/>
        <w:rPr>
          <w:rFonts w:ascii="Times New Roman" w:hAnsi="Times New Roman" w:cs="Times New Roman"/>
          <w:b/>
          <w:bCs/>
        </w:rPr>
      </w:pPr>
      <w:r>
        <w:rPr>
          <w:rFonts w:ascii="Times New Roman" w:hAnsi="Times New Roman" w:cs="Times New Roman"/>
          <w:b/>
          <w:bCs/>
        </w:rPr>
        <w:t xml:space="preserve">RENDICONTO SEMESTRALE/FINALE </w:t>
      </w:r>
      <w:r>
        <w:rPr>
          <w:rFonts w:ascii="Times New Roman" w:hAnsi="Times New Roman" w:cs="Times New Roman"/>
          <w:i/>
          <w:iCs/>
          <w:highlight w:val="yellow"/>
        </w:rPr>
        <w:t>(indicare il semestre di attività)</w:t>
      </w:r>
      <w:r>
        <w:rPr>
          <w:rFonts w:ascii="Times New Roman" w:hAnsi="Times New Roman" w:cs="Times New Roman"/>
          <w:b/>
          <w:bCs/>
        </w:rPr>
        <w:t xml:space="preserve"> DEL FINANZIAMENTO CONCESSO PER LA REALIZZAZIONE DEL PROGETTO</w:t>
      </w:r>
    </w:p>
    <w:p w14:paraId="27B40FA4" w14:textId="77777777" w:rsidR="00617040" w:rsidRDefault="00617040">
      <w:pPr>
        <w:jc w:val="center"/>
        <w:rPr>
          <w:sz w:val="24"/>
          <w:szCs w:val="24"/>
        </w:rPr>
      </w:pPr>
      <w:r>
        <w:rPr>
          <w:sz w:val="24"/>
          <w:szCs w:val="24"/>
        </w:rPr>
        <w:t xml:space="preserve">Ricerca Corrente 2014 – Progetto: </w:t>
      </w:r>
    </w:p>
    <w:p w14:paraId="41C8C764" w14:textId="77777777" w:rsidR="00617040" w:rsidRDefault="00617040">
      <w:pPr>
        <w:jc w:val="center"/>
        <w:rPr>
          <w:i/>
          <w:iCs/>
          <w:sz w:val="24"/>
          <w:szCs w:val="24"/>
        </w:rPr>
      </w:pPr>
      <w:r>
        <w:rPr>
          <w:i/>
          <w:iCs/>
          <w:sz w:val="24"/>
          <w:szCs w:val="24"/>
        </w:rPr>
        <w:t>"Messa a punto e sperimentazione di strumenti informativi per valutare l’appropriatezza assistenziale e l’efficienza produttiva ed erogativa di servizi sanitari”</w:t>
      </w:r>
    </w:p>
    <w:p w14:paraId="4E9625BD" w14:textId="77777777" w:rsidR="00617040" w:rsidRDefault="00617040">
      <w:pPr>
        <w:pStyle w:val="NormaleWeb"/>
        <w:jc w:val="center"/>
        <w:rPr>
          <w:rFonts w:ascii="Times New Roman" w:hAnsi="Times New Roman" w:cs="Times New Roman"/>
          <w:b/>
          <w:bCs/>
        </w:rPr>
      </w:pPr>
      <w:r>
        <w:rPr>
          <w:rFonts w:ascii="Times New Roman" w:hAnsi="Times New Roman" w:cs="Times New Roman"/>
          <w:b/>
          <w:bCs/>
          <w:caps/>
        </w:rPr>
        <w:t>cup</w:t>
      </w:r>
      <w:r>
        <w:rPr>
          <w:rFonts w:ascii="Times New Roman" w:hAnsi="Times New Roman" w:cs="Times New Roman"/>
        </w:rPr>
        <w:t xml:space="preserve"> </w:t>
      </w:r>
      <w:r>
        <w:rPr>
          <w:rFonts w:ascii="Times New Roman" w:hAnsi="Times New Roman" w:cs="Times New Roman"/>
          <w:b/>
          <w:bCs/>
        </w:rPr>
        <w:t>I85I15000780001</w:t>
      </w:r>
    </w:p>
    <w:p w14:paraId="71329867" w14:textId="77777777" w:rsidR="00617040" w:rsidRDefault="00617040">
      <w:pPr>
        <w:pStyle w:val="NormaleWeb"/>
        <w:jc w:val="center"/>
        <w:rPr>
          <w:rFonts w:ascii="Times New Roman" w:hAnsi="Times New Roman" w:cs="Times New Roman"/>
          <w:b/>
          <w:bCs/>
          <w:i/>
          <w:iCs/>
        </w:rPr>
      </w:pPr>
    </w:p>
    <w:p w14:paraId="3D0D91F7" w14:textId="77777777" w:rsidR="00617040" w:rsidRDefault="00617040">
      <w:pPr>
        <w:pStyle w:val="NormaleWeb"/>
        <w:jc w:val="center"/>
        <w:rPr>
          <w:rFonts w:ascii="Times New Roman" w:hAnsi="Times New Roman" w:cs="Times New Roman"/>
          <w:b/>
          <w:bCs/>
          <w:i/>
          <w:iCs/>
        </w:rPr>
      </w:pPr>
    </w:p>
    <w:p w14:paraId="4CA595F5" w14:textId="77777777" w:rsidR="00617040" w:rsidRDefault="00617040">
      <w:pPr>
        <w:pStyle w:val="usoboll1"/>
        <w:spacing w:line="360" w:lineRule="exact"/>
      </w:pPr>
      <w:r>
        <w:t xml:space="preserve">Il sottoscritto ………………..………, nato a …………………………. il …………….……….., domiciliato per la carica presso la sede dell’…………………………………………, nella sua qualità di legale rappresentante dell’………………………, con sede in ………., Via …………….., N. ….., codice fiscale n. ………….. e partita IVA n. ……, con riferimento all’accordo di collaborazione concluso in data ………….. avente ad oggetto la realizzazione del progetto di cui sopra </w:t>
      </w:r>
    </w:p>
    <w:p w14:paraId="0776C10F" w14:textId="77777777" w:rsidR="00617040" w:rsidRDefault="00617040">
      <w:pPr>
        <w:widowControl w:val="0"/>
        <w:tabs>
          <w:tab w:val="left" w:pos="426"/>
        </w:tabs>
        <w:spacing w:line="360" w:lineRule="exact"/>
        <w:ind w:left="66"/>
        <w:jc w:val="both"/>
        <w:rPr>
          <w:sz w:val="24"/>
          <w:szCs w:val="24"/>
        </w:rPr>
      </w:pPr>
    </w:p>
    <w:p w14:paraId="71D902E2" w14:textId="77777777" w:rsidR="00617040" w:rsidRDefault="00617040">
      <w:pPr>
        <w:widowControl w:val="0"/>
        <w:tabs>
          <w:tab w:val="left" w:pos="426"/>
        </w:tabs>
        <w:spacing w:line="360" w:lineRule="exact"/>
        <w:ind w:left="66"/>
        <w:jc w:val="center"/>
        <w:rPr>
          <w:b/>
          <w:bCs/>
          <w:i/>
          <w:iCs/>
          <w:sz w:val="24"/>
          <w:szCs w:val="24"/>
        </w:rPr>
      </w:pPr>
      <w:r>
        <w:rPr>
          <w:b/>
          <w:bCs/>
          <w:i/>
          <w:iCs/>
          <w:sz w:val="24"/>
          <w:szCs w:val="24"/>
        </w:rPr>
        <w:t>DICHIARA SOTTO LA PROPRIA RESPONSABILITÀ</w:t>
      </w:r>
    </w:p>
    <w:p w14:paraId="2D509F46" w14:textId="77777777" w:rsidR="00617040" w:rsidRDefault="00617040">
      <w:pPr>
        <w:widowControl w:val="0"/>
        <w:tabs>
          <w:tab w:val="left" w:pos="426"/>
        </w:tabs>
        <w:spacing w:line="360" w:lineRule="exact"/>
        <w:ind w:left="66"/>
        <w:jc w:val="center"/>
        <w:rPr>
          <w:b/>
          <w:bCs/>
          <w:i/>
          <w:iCs/>
          <w:sz w:val="24"/>
          <w:szCs w:val="24"/>
        </w:rPr>
      </w:pPr>
    </w:p>
    <w:p w14:paraId="08FB0DFC" w14:textId="77777777" w:rsidR="00617040" w:rsidRDefault="00617040">
      <w:pPr>
        <w:pStyle w:val="NormaleWeb"/>
        <w:jc w:val="both"/>
        <w:rPr>
          <w:rFonts w:ascii="Times New Roman" w:hAnsi="Times New Roman" w:cs="Times New Roman"/>
        </w:rPr>
      </w:pPr>
      <w:r>
        <w:rPr>
          <w:rFonts w:ascii="Times New Roman" w:hAnsi="Times New Roman" w:cs="Times New Roman"/>
        </w:rPr>
        <w:t>- che nel semestre, periodo dal …………….al ….………., sono state impegnate e/o spese le seguenti somme:</w:t>
      </w:r>
    </w:p>
    <w:p w14:paraId="22542FF3" w14:textId="77777777" w:rsidR="00617040" w:rsidRDefault="00617040">
      <w:pPr>
        <w:pStyle w:val="NormaleWeb"/>
        <w:jc w:val="center"/>
        <w:rPr>
          <w:rFonts w:ascii="Times New Roman" w:hAnsi="Times New Roman" w:cs="Times New Roman"/>
          <w:b/>
          <w:bCs/>
          <w:i/>
          <w:iCs/>
        </w:rPr>
      </w:pPr>
      <w:r>
        <w:rPr>
          <w:rFonts w:ascii="Times New Roman" w:hAnsi="Times New Roman" w:cs="Times New Roman"/>
          <w:i/>
          <w:iCs/>
        </w:rPr>
        <w:t>ovvero</w:t>
      </w:r>
    </w:p>
    <w:p w14:paraId="12C047FC" w14:textId="77777777" w:rsidR="00617040" w:rsidRDefault="00617040">
      <w:pPr>
        <w:widowControl w:val="0"/>
        <w:tabs>
          <w:tab w:val="left" w:pos="426"/>
        </w:tabs>
        <w:spacing w:line="360" w:lineRule="exact"/>
        <w:jc w:val="both"/>
        <w:rPr>
          <w:sz w:val="24"/>
          <w:szCs w:val="24"/>
        </w:rPr>
      </w:pPr>
      <w:r>
        <w:rPr>
          <w:sz w:val="24"/>
          <w:szCs w:val="24"/>
        </w:rPr>
        <w:t>- che per la realizzazione del progetto sono state sostenute le spese di seguito riportate:</w:t>
      </w:r>
    </w:p>
    <w:p w14:paraId="759645B1" w14:textId="77777777" w:rsidR="00617040" w:rsidRDefault="00617040">
      <w:pPr>
        <w:widowControl w:val="0"/>
        <w:tabs>
          <w:tab w:val="left" w:pos="426"/>
        </w:tabs>
        <w:spacing w:line="360" w:lineRule="exact"/>
        <w:jc w:val="both"/>
        <w:rPr>
          <w:sz w:val="24"/>
          <w:szCs w:val="24"/>
        </w:rPr>
      </w:pPr>
    </w:p>
    <w:p w14:paraId="20FC8B84" w14:textId="77777777" w:rsidR="00617040" w:rsidRDefault="00617040">
      <w:pPr>
        <w:widowControl w:val="0"/>
        <w:tabs>
          <w:tab w:val="left" w:pos="426"/>
        </w:tabs>
        <w:spacing w:line="360" w:lineRule="exact"/>
        <w:jc w:val="both"/>
        <w:rPr>
          <w:sz w:val="24"/>
          <w:szCs w:val="24"/>
        </w:rPr>
      </w:pPr>
    </w:p>
    <w:p w14:paraId="1381164E" w14:textId="77777777" w:rsidR="00617040" w:rsidRDefault="00617040">
      <w:pPr>
        <w:widowControl w:val="0"/>
        <w:tabs>
          <w:tab w:val="left" w:pos="-284"/>
        </w:tabs>
        <w:spacing w:line="360" w:lineRule="exact"/>
        <w:jc w:val="center"/>
        <w:rPr>
          <w:b/>
          <w:bCs/>
          <w:sz w:val="24"/>
          <w:szCs w:val="24"/>
        </w:rPr>
      </w:pPr>
      <w:r>
        <w:rPr>
          <w:b/>
          <w:bCs/>
          <w:sz w:val="24"/>
          <w:szCs w:val="24"/>
        </w:rPr>
        <w:lastRenderedPageBreak/>
        <w:t>DETTAGLIO DELLE SPESE</w:t>
      </w:r>
    </w:p>
    <w:p w14:paraId="5A416F86" w14:textId="77777777" w:rsidR="00617040" w:rsidRDefault="00617040">
      <w:pPr>
        <w:widowControl w:val="0"/>
        <w:tabs>
          <w:tab w:val="left" w:pos="426"/>
        </w:tabs>
        <w:spacing w:line="360" w:lineRule="exact"/>
        <w:ind w:left="66"/>
        <w:jc w:val="center"/>
        <w:rPr>
          <w:b/>
          <w:bCs/>
          <w:i/>
          <w:iCs/>
          <w:sz w:val="24"/>
          <w:szCs w:val="24"/>
        </w:rPr>
      </w:pPr>
    </w:p>
    <w:tbl>
      <w:tblPr>
        <w:tblW w:w="107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1597"/>
        <w:gridCol w:w="1559"/>
        <w:gridCol w:w="437"/>
        <w:gridCol w:w="2366"/>
        <w:gridCol w:w="1276"/>
        <w:gridCol w:w="1541"/>
      </w:tblGrid>
      <w:tr w:rsidR="00617040" w14:paraId="56E69B2D" w14:textId="77777777">
        <w:trPr>
          <w:trHeight w:val="350"/>
        </w:trPr>
        <w:tc>
          <w:tcPr>
            <w:tcW w:w="10755" w:type="dxa"/>
            <w:gridSpan w:val="7"/>
            <w:vAlign w:val="center"/>
          </w:tcPr>
          <w:p w14:paraId="1B604292" w14:textId="77777777" w:rsidR="00617040" w:rsidRDefault="00617040">
            <w:pPr>
              <w:jc w:val="center"/>
              <w:rPr>
                <w:b/>
                <w:bCs/>
              </w:rPr>
            </w:pPr>
            <w:r>
              <w:rPr>
                <w:b/>
                <w:bCs/>
              </w:rPr>
              <w:t xml:space="preserve">UNITA’ OPERATIVA </w:t>
            </w:r>
            <w:r>
              <w:rPr>
                <w:b/>
                <w:bCs/>
                <w:highlight w:val="yellow"/>
              </w:rPr>
              <w:t>…………………………………………………</w:t>
            </w:r>
          </w:p>
        </w:tc>
      </w:tr>
      <w:tr w:rsidR="00617040" w14:paraId="4F6A26C4" w14:textId="77777777">
        <w:tc>
          <w:tcPr>
            <w:tcW w:w="1979" w:type="dxa"/>
            <w:vAlign w:val="center"/>
          </w:tcPr>
          <w:p w14:paraId="67DBF9C4" w14:textId="77777777" w:rsidR="00617040" w:rsidRDefault="00617040">
            <w:pPr>
              <w:jc w:val="center"/>
              <w:rPr>
                <w:b/>
                <w:bCs/>
              </w:rPr>
            </w:pPr>
            <w:r>
              <w:rPr>
                <w:b/>
                <w:bCs/>
              </w:rPr>
              <w:t>TIPOLOGIA SPESA</w:t>
            </w:r>
          </w:p>
        </w:tc>
        <w:tc>
          <w:tcPr>
            <w:tcW w:w="1597" w:type="dxa"/>
            <w:vAlign w:val="center"/>
          </w:tcPr>
          <w:p w14:paraId="7D09CE08" w14:textId="77777777" w:rsidR="00617040" w:rsidRDefault="00617040">
            <w:pPr>
              <w:jc w:val="center"/>
              <w:rPr>
                <w:b/>
                <w:bCs/>
              </w:rPr>
            </w:pPr>
          </w:p>
          <w:p w14:paraId="7C321671" w14:textId="77777777" w:rsidR="00617040" w:rsidRDefault="00617040">
            <w:pPr>
              <w:jc w:val="center"/>
              <w:rPr>
                <w:b/>
                <w:bCs/>
              </w:rPr>
            </w:pPr>
            <w:r>
              <w:rPr>
                <w:b/>
                <w:bCs/>
              </w:rPr>
              <w:t>VOCE DI SPESA</w:t>
            </w:r>
          </w:p>
          <w:p w14:paraId="2893F1E7" w14:textId="77777777" w:rsidR="00617040" w:rsidRDefault="00617040">
            <w:pPr>
              <w:jc w:val="center"/>
              <w:rPr>
                <w:b/>
                <w:bCs/>
              </w:rPr>
            </w:pPr>
          </w:p>
        </w:tc>
        <w:tc>
          <w:tcPr>
            <w:tcW w:w="1559" w:type="dxa"/>
            <w:vAlign w:val="center"/>
          </w:tcPr>
          <w:p w14:paraId="4EB3E057" w14:textId="77777777" w:rsidR="00617040" w:rsidRDefault="00617040">
            <w:pPr>
              <w:jc w:val="center"/>
              <w:rPr>
                <w:b/>
                <w:bCs/>
              </w:rPr>
            </w:pPr>
            <w:r>
              <w:rPr>
                <w:b/>
                <w:bCs/>
              </w:rPr>
              <w:t>IMPORTO</w:t>
            </w:r>
          </w:p>
          <w:p w14:paraId="65B25700" w14:textId="77777777" w:rsidR="00617040" w:rsidRDefault="00617040">
            <w:pPr>
              <w:jc w:val="center"/>
              <w:rPr>
                <w:b/>
                <w:bCs/>
              </w:rPr>
            </w:pPr>
            <w:r>
              <w:rPr>
                <w:b/>
                <w:bCs/>
              </w:rPr>
              <w:t>PERIODO DI RIFERIMENTO</w:t>
            </w:r>
          </w:p>
        </w:tc>
        <w:tc>
          <w:tcPr>
            <w:tcW w:w="437" w:type="dxa"/>
            <w:vAlign w:val="center"/>
          </w:tcPr>
          <w:p w14:paraId="05C07C56" w14:textId="77777777" w:rsidR="00617040" w:rsidRDefault="00617040">
            <w:pPr>
              <w:jc w:val="center"/>
              <w:rPr>
                <w:b/>
                <w:bCs/>
              </w:rPr>
            </w:pPr>
            <w:r>
              <w:rPr>
                <w:b/>
                <w:bCs/>
              </w:rPr>
              <w:t>I/S</w:t>
            </w:r>
          </w:p>
        </w:tc>
        <w:tc>
          <w:tcPr>
            <w:tcW w:w="2366" w:type="dxa"/>
            <w:vAlign w:val="center"/>
          </w:tcPr>
          <w:p w14:paraId="446EA0D8" w14:textId="77777777" w:rsidR="00617040" w:rsidRDefault="00617040">
            <w:pPr>
              <w:jc w:val="center"/>
              <w:rPr>
                <w:b/>
                <w:bCs/>
              </w:rPr>
            </w:pPr>
            <w:r>
              <w:rPr>
                <w:b/>
                <w:bCs/>
              </w:rPr>
              <w:t>ESTREMI DOCUMENTAZIONE GIUSTIFICATIVA (1)</w:t>
            </w:r>
          </w:p>
        </w:tc>
        <w:tc>
          <w:tcPr>
            <w:tcW w:w="1276" w:type="dxa"/>
            <w:vAlign w:val="center"/>
          </w:tcPr>
          <w:p w14:paraId="631D61BF" w14:textId="77777777" w:rsidR="00617040" w:rsidRDefault="00617040">
            <w:pPr>
              <w:jc w:val="center"/>
              <w:rPr>
                <w:b/>
                <w:bCs/>
              </w:rPr>
            </w:pPr>
            <w:r>
              <w:rPr>
                <w:b/>
                <w:bCs/>
              </w:rPr>
              <w:t>BENEFICIARIO</w:t>
            </w:r>
          </w:p>
        </w:tc>
        <w:tc>
          <w:tcPr>
            <w:tcW w:w="1541" w:type="dxa"/>
            <w:vAlign w:val="center"/>
          </w:tcPr>
          <w:p w14:paraId="793BD013" w14:textId="77777777" w:rsidR="00617040" w:rsidRDefault="00617040">
            <w:pPr>
              <w:jc w:val="center"/>
              <w:rPr>
                <w:b/>
                <w:bCs/>
              </w:rPr>
            </w:pPr>
            <w:r>
              <w:rPr>
                <w:b/>
                <w:bCs/>
              </w:rPr>
              <w:t>IMPORTO TOTALE</w:t>
            </w:r>
          </w:p>
          <w:p w14:paraId="06AA5421" w14:textId="77777777" w:rsidR="00617040" w:rsidRDefault="00617040">
            <w:pPr>
              <w:jc w:val="center"/>
              <w:rPr>
                <w:b/>
                <w:bCs/>
              </w:rPr>
            </w:pPr>
            <w:r>
              <w:rPr>
                <w:b/>
                <w:bCs/>
              </w:rPr>
              <w:t>PERIODI (2)</w:t>
            </w:r>
          </w:p>
        </w:tc>
      </w:tr>
      <w:tr w:rsidR="00617040" w14:paraId="5919EF8B" w14:textId="77777777">
        <w:trPr>
          <w:cantSplit/>
        </w:trPr>
        <w:tc>
          <w:tcPr>
            <w:tcW w:w="1979" w:type="dxa"/>
            <w:vMerge w:val="restart"/>
            <w:vAlign w:val="center"/>
          </w:tcPr>
          <w:p w14:paraId="365E108F" w14:textId="77777777" w:rsidR="00617040" w:rsidRDefault="00617040">
            <w:pPr>
              <w:jc w:val="center"/>
              <w:rPr>
                <w:b/>
                <w:bCs/>
              </w:rPr>
            </w:pPr>
            <w:r>
              <w:rPr>
                <w:b/>
                <w:bCs/>
              </w:rPr>
              <w:t>Personale</w:t>
            </w:r>
          </w:p>
        </w:tc>
        <w:tc>
          <w:tcPr>
            <w:tcW w:w="1597" w:type="dxa"/>
          </w:tcPr>
          <w:p w14:paraId="51AE123E" w14:textId="77777777" w:rsidR="00617040" w:rsidRDefault="00617040">
            <w:pPr>
              <w:jc w:val="center"/>
            </w:pPr>
          </w:p>
        </w:tc>
        <w:tc>
          <w:tcPr>
            <w:tcW w:w="1559" w:type="dxa"/>
          </w:tcPr>
          <w:p w14:paraId="1DFEBBA1" w14:textId="77777777" w:rsidR="00617040" w:rsidRDefault="00617040">
            <w:pPr>
              <w:jc w:val="center"/>
            </w:pPr>
          </w:p>
        </w:tc>
        <w:tc>
          <w:tcPr>
            <w:tcW w:w="437" w:type="dxa"/>
          </w:tcPr>
          <w:p w14:paraId="5070C091" w14:textId="77777777" w:rsidR="00617040" w:rsidRDefault="00617040">
            <w:pPr>
              <w:jc w:val="center"/>
            </w:pPr>
          </w:p>
        </w:tc>
        <w:tc>
          <w:tcPr>
            <w:tcW w:w="2366" w:type="dxa"/>
          </w:tcPr>
          <w:p w14:paraId="1098538B" w14:textId="77777777" w:rsidR="00617040" w:rsidRDefault="00617040">
            <w:pPr>
              <w:jc w:val="center"/>
            </w:pPr>
          </w:p>
        </w:tc>
        <w:tc>
          <w:tcPr>
            <w:tcW w:w="1276" w:type="dxa"/>
          </w:tcPr>
          <w:p w14:paraId="3EC9BF4E" w14:textId="77777777" w:rsidR="00617040" w:rsidRDefault="00617040">
            <w:pPr>
              <w:jc w:val="center"/>
            </w:pPr>
          </w:p>
        </w:tc>
        <w:tc>
          <w:tcPr>
            <w:tcW w:w="1541" w:type="dxa"/>
          </w:tcPr>
          <w:p w14:paraId="5CBCFBEF" w14:textId="77777777" w:rsidR="00617040" w:rsidRDefault="00617040">
            <w:pPr>
              <w:jc w:val="center"/>
            </w:pPr>
          </w:p>
        </w:tc>
      </w:tr>
      <w:tr w:rsidR="00617040" w14:paraId="5304354E" w14:textId="77777777">
        <w:trPr>
          <w:cantSplit/>
        </w:trPr>
        <w:tc>
          <w:tcPr>
            <w:tcW w:w="10755" w:type="dxa"/>
            <w:vMerge/>
            <w:vAlign w:val="center"/>
          </w:tcPr>
          <w:p w14:paraId="53077AAA" w14:textId="77777777" w:rsidR="00617040" w:rsidRDefault="00617040">
            <w:pPr>
              <w:rPr>
                <w:b/>
                <w:bCs/>
              </w:rPr>
            </w:pPr>
          </w:p>
        </w:tc>
        <w:tc>
          <w:tcPr>
            <w:tcW w:w="1597" w:type="dxa"/>
          </w:tcPr>
          <w:p w14:paraId="60F9BD6C" w14:textId="77777777" w:rsidR="00617040" w:rsidRDefault="00617040">
            <w:pPr>
              <w:jc w:val="center"/>
            </w:pPr>
          </w:p>
        </w:tc>
        <w:tc>
          <w:tcPr>
            <w:tcW w:w="1559" w:type="dxa"/>
          </w:tcPr>
          <w:p w14:paraId="67E4C720" w14:textId="77777777" w:rsidR="00617040" w:rsidRDefault="00617040">
            <w:pPr>
              <w:jc w:val="center"/>
            </w:pPr>
          </w:p>
        </w:tc>
        <w:tc>
          <w:tcPr>
            <w:tcW w:w="437" w:type="dxa"/>
          </w:tcPr>
          <w:p w14:paraId="4EB8103C" w14:textId="77777777" w:rsidR="00617040" w:rsidRDefault="00617040">
            <w:pPr>
              <w:jc w:val="center"/>
            </w:pPr>
          </w:p>
        </w:tc>
        <w:tc>
          <w:tcPr>
            <w:tcW w:w="2366" w:type="dxa"/>
          </w:tcPr>
          <w:p w14:paraId="0653A012" w14:textId="77777777" w:rsidR="00617040" w:rsidRDefault="00617040">
            <w:pPr>
              <w:jc w:val="center"/>
            </w:pPr>
          </w:p>
        </w:tc>
        <w:tc>
          <w:tcPr>
            <w:tcW w:w="1276" w:type="dxa"/>
          </w:tcPr>
          <w:p w14:paraId="513096F3" w14:textId="77777777" w:rsidR="00617040" w:rsidRDefault="00617040">
            <w:pPr>
              <w:jc w:val="center"/>
            </w:pPr>
          </w:p>
        </w:tc>
        <w:tc>
          <w:tcPr>
            <w:tcW w:w="1541" w:type="dxa"/>
          </w:tcPr>
          <w:p w14:paraId="501BBBE6" w14:textId="77777777" w:rsidR="00617040" w:rsidRDefault="00617040">
            <w:pPr>
              <w:jc w:val="center"/>
            </w:pPr>
          </w:p>
        </w:tc>
      </w:tr>
      <w:tr w:rsidR="00617040" w14:paraId="1F0175A6" w14:textId="77777777">
        <w:trPr>
          <w:cantSplit/>
        </w:trPr>
        <w:tc>
          <w:tcPr>
            <w:tcW w:w="10755" w:type="dxa"/>
            <w:vMerge/>
            <w:vAlign w:val="center"/>
          </w:tcPr>
          <w:p w14:paraId="637DC780" w14:textId="77777777" w:rsidR="00617040" w:rsidRDefault="00617040">
            <w:pPr>
              <w:rPr>
                <w:b/>
                <w:bCs/>
              </w:rPr>
            </w:pPr>
          </w:p>
        </w:tc>
        <w:tc>
          <w:tcPr>
            <w:tcW w:w="1597" w:type="dxa"/>
          </w:tcPr>
          <w:p w14:paraId="6B5B755B" w14:textId="77777777" w:rsidR="00617040" w:rsidRDefault="00617040">
            <w:pPr>
              <w:jc w:val="center"/>
            </w:pPr>
          </w:p>
        </w:tc>
        <w:tc>
          <w:tcPr>
            <w:tcW w:w="1559" w:type="dxa"/>
          </w:tcPr>
          <w:p w14:paraId="2EB20791" w14:textId="77777777" w:rsidR="00617040" w:rsidRDefault="00617040">
            <w:pPr>
              <w:jc w:val="center"/>
            </w:pPr>
          </w:p>
        </w:tc>
        <w:tc>
          <w:tcPr>
            <w:tcW w:w="437" w:type="dxa"/>
          </w:tcPr>
          <w:p w14:paraId="7ED9018A" w14:textId="77777777" w:rsidR="00617040" w:rsidRDefault="00617040">
            <w:pPr>
              <w:jc w:val="center"/>
            </w:pPr>
          </w:p>
        </w:tc>
        <w:tc>
          <w:tcPr>
            <w:tcW w:w="2366" w:type="dxa"/>
          </w:tcPr>
          <w:p w14:paraId="661D105A" w14:textId="77777777" w:rsidR="00617040" w:rsidRDefault="00617040">
            <w:pPr>
              <w:jc w:val="center"/>
            </w:pPr>
          </w:p>
        </w:tc>
        <w:tc>
          <w:tcPr>
            <w:tcW w:w="1276" w:type="dxa"/>
          </w:tcPr>
          <w:p w14:paraId="04094B67" w14:textId="77777777" w:rsidR="00617040" w:rsidRDefault="00617040">
            <w:pPr>
              <w:jc w:val="center"/>
            </w:pPr>
          </w:p>
        </w:tc>
        <w:tc>
          <w:tcPr>
            <w:tcW w:w="1541" w:type="dxa"/>
          </w:tcPr>
          <w:p w14:paraId="739E67CF" w14:textId="77777777" w:rsidR="00617040" w:rsidRDefault="00617040">
            <w:pPr>
              <w:jc w:val="center"/>
            </w:pPr>
          </w:p>
        </w:tc>
      </w:tr>
      <w:tr w:rsidR="00617040" w14:paraId="0A9C37A1" w14:textId="77777777">
        <w:trPr>
          <w:cantSplit/>
        </w:trPr>
        <w:tc>
          <w:tcPr>
            <w:tcW w:w="10755" w:type="dxa"/>
            <w:vMerge/>
            <w:vAlign w:val="center"/>
          </w:tcPr>
          <w:p w14:paraId="160B281D" w14:textId="77777777" w:rsidR="00617040" w:rsidRDefault="00617040">
            <w:pPr>
              <w:rPr>
                <w:b/>
                <w:bCs/>
              </w:rPr>
            </w:pPr>
          </w:p>
        </w:tc>
        <w:tc>
          <w:tcPr>
            <w:tcW w:w="1597" w:type="dxa"/>
          </w:tcPr>
          <w:p w14:paraId="450EACF6" w14:textId="77777777" w:rsidR="00617040" w:rsidRDefault="00617040">
            <w:pPr>
              <w:jc w:val="center"/>
              <w:rPr>
                <w:b/>
                <w:bCs/>
                <w:highlight w:val="lightGray"/>
              </w:rPr>
            </w:pPr>
            <w:r>
              <w:rPr>
                <w:b/>
                <w:bCs/>
              </w:rPr>
              <w:t>Tot. impegnato</w:t>
            </w:r>
          </w:p>
        </w:tc>
        <w:tc>
          <w:tcPr>
            <w:tcW w:w="1559" w:type="dxa"/>
          </w:tcPr>
          <w:p w14:paraId="5F0E3DB2" w14:textId="77777777" w:rsidR="00617040" w:rsidRDefault="00617040">
            <w:pPr>
              <w:jc w:val="center"/>
              <w:rPr>
                <w:b/>
                <w:bCs/>
              </w:rPr>
            </w:pPr>
          </w:p>
        </w:tc>
        <w:tc>
          <w:tcPr>
            <w:tcW w:w="437" w:type="dxa"/>
          </w:tcPr>
          <w:p w14:paraId="4061B7D2" w14:textId="77777777" w:rsidR="00617040" w:rsidRDefault="00617040">
            <w:pPr>
              <w:jc w:val="center"/>
            </w:pPr>
          </w:p>
        </w:tc>
        <w:tc>
          <w:tcPr>
            <w:tcW w:w="3642" w:type="dxa"/>
            <w:gridSpan w:val="2"/>
          </w:tcPr>
          <w:p w14:paraId="7FD5CB2D" w14:textId="77777777" w:rsidR="00617040" w:rsidRDefault="00617040">
            <w:pPr>
              <w:jc w:val="center"/>
              <w:rPr>
                <w:b/>
                <w:bCs/>
              </w:rPr>
            </w:pPr>
            <w:r>
              <w:rPr>
                <w:b/>
                <w:bCs/>
              </w:rPr>
              <w:t>Totale impegnato periodi</w:t>
            </w:r>
          </w:p>
        </w:tc>
        <w:tc>
          <w:tcPr>
            <w:tcW w:w="1541" w:type="dxa"/>
          </w:tcPr>
          <w:p w14:paraId="47E08006" w14:textId="77777777" w:rsidR="00617040" w:rsidRDefault="00617040">
            <w:pPr>
              <w:jc w:val="center"/>
            </w:pPr>
          </w:p>
        </w:tc>
      </w:tr>
      <w:tr w:rsidR="00617040" w14:paraId="6927516D" w14:textId="77777777">
        <w:trPr>
          <w:cantSplit/>
        </w:trPr>
        <w:tc>
          <w:tcPr>
            <w:tcW w:w="10755" w:type="dxa"/>
            <w:vMerge/>
            <w:vAlign w:val="center"/>
          </w:tcPr>
          <w:p w14:paraId="260EDFFA" w14:textId="77777777" w:rsidR="00617040" w:rsidRDefault="00617040">
            <w:pPr>
              <w:rPr>
                <w:b/>
                <w:bCs/>
              </w:rPr>
            </w:pPr>
          </w:p>
        </w:tc>
        <w:tc>
          <w:tcPr>
            <w:tcW w:w="1597" w:type="dxa"/>
          </w:tcPr>
          <w:p w14:paraId="23B32E0C" w14:textId="77777777" w:rsidR="00617040" w:rsidRDefault="00617040">
            <w:pPr>
              <w:jc w:val="center"/>
              <w:rPr>
                <w:b/>
                <w:bCs/>
              </w:rPr>
            </w:pPr>
            <w:r>
              <w:rPr>
                <w:b/>
                <w:bCs/>
              </w:rPr>
              <w:t>TOTALE speso</w:t>
            </w:r>
          </w:p>
        </w:tc>
        <w:tc>
          <w:tcPr>
            <w:tcW w:w="1559" w:type="dxa"/>
          </w:tcPr>
          <w:p w14:paraId="2BFA4CFD" w14:textId="77777777" w:rsidR="00617040" w:rsidRDefault="00617040">
            <w:pPr>
              <w:jc w:val="center"/>
              <w:rPr>
                <w:b/>
                <w:bCs/>
              </w:rPr>
            </w:pPr>
          </w:p>
        </w:tc>
        <w:tc>
          <w:tcPr>
            <w:tcW w:w="437" w:type="dxa"/>
          </w:tcPr>
          <w:p w14:paraId="3C685C74" w14:textId="77777777" w:rsidR="00617040" w:rsidRDefault="00617040">
            <w:pPr>
              <w:jc w:val="center"/>
            </w:pPr>
          </w:p>
        </w:tc>
        <w:tc>
          <w:tcPr>
            <w:tcW w:w="3642" w:type="dxa"/>
            <w:gridSpan w:val="2"/>
          </w:tcPr>
          <w:p w14:paraId="0AAFA01E" w14:textId="77777777" w:rsidR="00617040" w:rsidRDefault="00617040">
            <w:pPr>
              <w:jc w:val="center"/>
              <w:rPr>
                <w:b/>
                <w:bCs/>
              </w:rPr>
            </w:pPr>
            <w:r>
              <w:rPr>
                <w:b/>
                <w:bCs/>
              </w:rPr>
              <w:t>Totale speso periodi</w:t>
            </w:r>
          </w:p>
        </w:tc>
        <w:tc>
          <w:tcPr>
            <w:tcW w:w="1541" w:type="dxa"/>
          </w:tcPr>
          <w:p w14:paraId="0E9E4770" w14:textId="77777777" w:rsidR="00617040" w:rsidRDefault="00617040">
            <w:pPr>
              <w:jc w:val="center"/>
            </w:pPr>
          </w:p>
        </w:tc>
      </w:tr>
      <w:tr w:rsidR="00617040" w14:paraId="517B7150" w14:textId="77777777">
        <w:trPr>
          <w:cantSplit/>
        </w:trPr>
        <w:tc>
          <w:tcPr>
            <w:tcW w:w="1979" w:type="dxa"/>
            <w:vMerge w:val="restart"/>
            <w:vAlign w:val="center"/>
          </w:tcPr>
          <w:p w14:paraId="246BB637" w14:textId="77777777" w:rsidR="00617040" w:rsidRDefault="00617040">
            <w:pPr>
              <w:jc w:val="center"/>
              <w:rPr>
                <w:b/>
                <w:bCs/>
              </w:rPr>
            </w:pPr>
            <w:r>
              <w:rPr>
                <w:b/>
                <w:bCs/>
              </w:rPr>
              <w:t>Beni e servizi</w:t>
            </w:r>
          </w:p>
          <w:p w14:paraId="533A19DF" w14:textId="77777777" w:rsidR="00617040" w:rsidRDefault="00617040">
            <w:pPr>
              <w:jc w:val="center"/>
              <w:rPr>
                <w:b/>
                <w:bCs/>
              </w:rPr>
            </w:pPr>
          </w:p>
        </w:tc>
        <w:tc>
          <w:tcPr>
            <w:tcW w:w="1597" w:type="dxa"/>
          </w:tcPr>
          <w:p w14:paraId="76FF5B32" w14:textId="77777777" w:rsidR="00617040" w:rsidRDefault="00617040">
            <w:pPr>
              <w:jc w:val="center"/>
            </w:pPr>
          </w:p>
        </w:tc>
        <w:tc>
          <w:tcPr>
            <w:tcW w:w="1559" w:type="dxa"/>
          </w:tcPr>
          <w:p w14:paraId="3D5A8F8A" w14:textId="77777777" w:rsidR="00617040" w:rsidRDefault="00617040">
            <w:pPr>
              <w:jc w:val="center"/>
            </w:pPr>
          </w:p>
        </w:tc>
        <w:tc>
          <w:tcPr>
            <w:tcW w:w="437" w:type="dxa"/>
          </w:tcPr>
          <w:p w14:paraId="56417D12" w14:textId="77777777" w:rsidR="00617040" w:rsidRDefault="00617040">
            <w:pPr>
              <w:jc w:val="center"/>
            </w:pPr>
          </w:p>
        </w:tc>
        <w:tc>
          <w:tcPr>
            <w:tcW w:w="2366" w:type="dxa"/>
          </w:tcPr>
          <w:p w14:paraId="2967F082" w14:textId="77777777" w:rsidR="00617040" w:rsidRDefault="00617040">
            <w:pPr>
              <w:jc w:val="center"/>
            </w:pPr>
          </w:p>
        </w:tc>
        <w:tc>
          <w:tcPr>
            <w:tcW w:w="1276" w:type="dxa"/>
          </w:tcPr>
          <w:p w14:paraId="13828452" w14:textId="77777777" w:rsidR="00617040" w:rsidRDefault="00617040">
            <w:pPr>
              <w:jc w:val="center"/>
            </w:pPr>
          </w:p>
        </w:tc>
        <w:tc>
          <w:tcPr>
            <w:tcW w:w="1541" w:type="dxa"/>
          </w:tcPr>
          <w:p w14:paraId="111AF025" w14:textId="77777777" w:rsidR="00617040" w:rsidRDefault="00617040">
            <w:pPr>
              <w:jc w:val="center"/>
            </w:pPr>
          </w:p>
        </w:tc>
      </w:tr>
      <w:tr w:rsidR="00617040" w14:paraId="3F1E5B88" w14:textId="77777777">
        <w:trPr>
          <w:cantSplit/>
        </w:trPr>
        <w:tc>
          <w:tcPr>
            <w:tcW w:w="10755" w:type="dxa"/>
            <w:vMerge/>
            <w:vAlign w:val="center"/>
          </w:tcPr>
          <w:p w14:paraId="07B6FAE9" w14:textId="77777777" w:rsidR="00617040" w:rsidRDefault="00617040">
            <w:pPr>
              <w:rPr>
                <w:b/>
                <w:bCs/>
              </w:rPr>
            </w:pPr>
          </w:p>
        </w:tc>
        <w:tc>
          <w:tcPr>
            <w:tcW w:w="1597" w:type="dxa"/>
          </w:tcPr>
          <w:p w14:paraId="11C45EE4" w14:textId="77777777" w:rsidR="00617040" w:rsidRDefault="00617040">
            <w:pPr>
              <w:jc w:val="center"/>
            </w:pPr>
          </w:p>
        </w:tc>
        <w:tc>
          <w:tcPr>
            <w:tcW w:w="1559" w:type="dxa"/>
          </w:tcPr>
          <w:p w14:paraId="357904AE" w14:textId="77777777" w:rsidR="00617040" w:rsidRDefault="00617040">
            <w:pPr>
              <w:jc w:val="center"/>
            </w:pPr>
          </w:p>
        </w:tc>
        <w:tc>
          <w:tcPr>
            <w:tcW w:w="437" w:type="dxa"/>
          </w:tcPr>
          <w:p w14:paraId="7EB5555C" w14:textId="77777777" w:rsidR="00617040" w:rsidRDefault="00617040">
            <w:pPr>
              <w:jc w:val="center"/>
            </w:pPr>
          </w:p>
        </w:tc>
        <w:tc>
          <w:tcPr>
            <w:tcW w:w="2366" w:type="dxa"/>
          </w:tcPr>
          <w:p w14:paraId="0D989593" w14:textId="77777777" w:rsidR="00617040" w:rsidRDefault="00617040">
            <w:pPr>
              <w:jc w:val="center"/>
            </w:pPr>
          </w:p>
        </w:tc>
        <w:tc>
          <w:tcPr>
            <w:tcW w:w="1276" w:type="dxa"/>
          </w:tcPr>
          <w:p w14:paraId="31AED24A" w14:textId="77777777" w:rsidR="00617040" w:rsidRDefault="00617040">
            <w:pPr>
              <w:jc w:val="center"/>
            </w:pPr>
          </w:p>
        </w:tc>
        <w:tc>
          <w:tcPr>
            <w:tcW w:w="1541" w:type="dxa"/>
          </w:tcPr>
          <w:p w14:paraId="1AC628F7" w14:textId="77777777" w:rsidR="00617040" w:rsidRDefault="00617040">
            <w:pPr>
              <w:jc w:val="center"/>
            </w:pPr>
          </w:p>
        </w:tc>
      </w:tr>
      <w:tr w:rsidR="00617040" w14:paraId="49920CB0" w14:textId="77777777">
        <w:trPr>
          <w:cantSplit/>
        </w:trPr>
        <w:tc>
          <w:tcPr>
            <w:tcW w:w="10755" w:type="dxa"/>
            <w:vMerge/>
            <w:vAlign w:val="center"/>
          </w:tcPr>
          <w:p w14:paraId="0AAA350B" w14:textId="77777777" w:rsidR="00617040" w:rsidRDefault="00617040">
            <w:pPr>
              <w:rPr>
                <w:b/>
                <w:bCs/>
              </w:rPr>
            </w:pPr>
          </w:p>
        </w:tc>
        <w:tc>
          <w:tcPr>
            <w:tcW w:w="1597" w:type="dxa"/>
          </w:tcPr>
          <w:p w14:paraId="3EC1A928" w14:textId="77777777" w:rsidR="00617040" w:rsidRDefault="00617040">
            <w:pPr>
              <w:jc w:val="center"/>
              <w:rPr>
                <w:b/>
                <w:bCs/>
              </w:rPr>
            </w:pPr>
            <w:r>
              <w:rPr>
                <w:b/>
                <w:bCs/>
              </w:rPr>
              <w:t>Tot. impegnato</w:t>
            </w:r>
          </w:p>
        </w:tc>
        <w:tc>
          <w:tcPr>
            <w:tcW w:w="1559" w:type="dxa"/>
          </w:tcPr>
          <w:p w14:paraId="26834C48" w14:textId="77777777" w:rsidR="00617040" w:rsidRDefault="00617040"/>
        </w:tc>
        <w:tc>
          <w:tcPr>
            <w:tcW w:w="437" w:type="dxa"/>
          </w:tcPr>
          <w:p w14:paraId="16123D73" w14:textId="77777777" w:rsidR="00617040" w:rsidRDefault="00617040"/>
        </w:tc>
        <w:tc>
          <w:tcPr>
            <w:tcW w:w="3642" w:type="dxa"/>
            <w:gridSpan w:val="2"/>
          </w:tcPr>
          <w:p w14:paraId="54CC2FB4" w14:textId="77777777" w:rsidR="00617040" w:rsidRDefault="00617040">
            <w:pPr>
              <w:jc w:val="center"/>
              <w:rPr>
                <w:b/>
                <w:bCs/>
              </w:rPr>
            </w:pPr>
            <w:r>
              <w:rPr>
                <w:b/>
                <w:bCs/>
              </w:rPr>
              <w:t>Totale impegnato periodi</w:t>
            </w:r>
          </w:p>
        </w:tc>
        <w:tc>
          <w:tcPr>
            <w:tcW w:w="1541" w:type="dxa"/>
          </w:tcPr>
          <w:p w14:paraId="384EFECF" w14:textId="77777777" w:rsidR="00617040" w:rsidRDefault="00617040"/>
        </w:tc>
      </w:tr>
      <w:tr w:rsidR="00617040" w14:paraId="44F8F378" w14:textId="77777777">
        <w:trPr>
          <w:cantSplit/>
        </w:trPr>
        <w:tc>
          <w:tcPr>
            <w:tcW w:w="10755" w:type="dxa"/>
            <w:vMerge/>
            <w:vAlign w:val="center"/>
          </w:tcPr>
          <w:p w14:paraId="02FD8C57" w14:textId="77777777" w:rsidR="00617040" w:rsidRDefault="00617040">
            <w:pPr>
              <w:rPr>
                <w:b/>
                <w:bCs/>
              </w:rPr>
            </w:pPr>
          </w:p>
        </w:tc>
        <w:tc>
          <w:tcPr>
            <w:tcW w:w="1597" w:type="dxa"/>
          </w:tcPr>
          <w:p w14:paraId="53FD9542" w14:textId="77777777" w:rsidR="00617040" w:rsidRDefault="00617040">
            <w:pPr>
              <w:jc w:val="center"/>
              <w:rPr>
                <w:b/>
                <w:bCs/>
              </w:rPr>
            </w:pPr>
            <w:r>
              <w:rPr>
                <w:b/>
                <w:bCs/>
              </w:rPr>
              <w:t>TOTALE speso</w:t>
            </w:r>
          </w:p>
        </w:tc>
        <w:tc>
          <w:tcPr>
            <w:tcW w:w="1559" w:type="dxa"/>
          </w:tcPr>
          <w:p w14:paraId="4253F2E6" w14:textId="77777777" w:rsidR="00617040" w:rsidRDefault="00617040"/>
        </w:tc>
        <w:tc>
          <w:tcPr>
            <w:tcW w:w="437" w:type="dxa"/>
          </w:tcPr>
          <w:p w14:paraId="299A3DF1" w14:textId="77777777" w:rsidR="00617040" w:rsidRDefault="00617040"/>
        </w:tc>
        <w:tc>
          <w:tcPr>
            <w:tcW w:w="3642" w:type="dxa"/>
            <w:gridSpan w:val="2"/>
          </w:tcPr>
          <w:p w14:paraId="1D471EF8" w14:textId="77777777" w:rsidR="00617040" w:rsidRDefault="00617040">
            <w:pPr>
              <w:jc w:val="center"/>
              <w:rPr>
                <w:b/>
                <w:bCs/>
              </w:rPr>
            </w:pPr>
            <w:r>
              <w:rPr>
                <w:b/>
                <w:bCs/>
              </w:rPr>
              <w:t>Totale speso periodi</w:t>
            </w:r>
          </w:p>
        </w:tc>
        <w:tc>
          <w:tcPr>
            <w:tcW w:w="1541" w:type="dxa"/>
          </w:tcPr>
          <w:p w14:paraId="4C7BD075" w14:textId="77777777" w:rsidR="00617040" w:rsidRDefault="00617040"/>
        </w:tc>
      </w:tr>
      <w:tr w:rsidR="00617040" w14:paraId="311EE4D0" w14:textId="77777777">
        <w:trPr>
          <w:cantSplit/>
        </w:trPr>
        <w:tc>
          <w:tcPr>
            <w:tcW w:w="1979" w:type="dxa"/>
            <w:vMerge w:val="restart"/>
            <w:vAlign w:val="center"/>
          </w:tcPr>
          <w:p w14:paraId="1DA109B4" w14:textId="77777777" w:rsidR="00617040" w:rsidRDefault="00617040">
            <w:pPr>
              <w:jc w:val="center"/>
              <w:rPr>
                <w:b/>
                <w:bCs/>
              </w:rPr>
            </w:pPr>
            <w:r>
              <w:rPr>
                <w:b/>
                <w:bCs/>
              </w:rPr>
              <w:t>Missioni</w:t>
            </w:r>
          </w:p>
        </w:tc>
        <w:tc>
          <w:tcPr>
            <w:tcW w:w="1597" w:type="dxa"/>
          </w:tcPr>
          <w:p w14:paraId="45FE0054" w14:textId="77777777" w:rsidR="00617040" w:rsidRDefault="00617040">
            <w:pPr>
              <w:jc w:val="center"/>
            </w:pPr>
          </w:p>
        </w:tc>
        <w:tc>
          <w:tcPr>
            <w:tcW w:w="1559" w:type="dxa"/>
          </w:tcPr>
          <w:p w14:paraId="3C5F6A5C" w14:textId="77777777" w:rsidR="00617040" w:rsidRDefault="00617040">
            <w:pPr>
              <w:jc w:val="center"/>
            </w:pPr>
          </w:p>
        </w:tc>
        <w:tc>
          <w:tcPr>
            <w:tcW w:w="437" w:type="dxa"/>
          </w:tcPr>
          <w:p w14:paraId="33802F14" w14:textId="77777777" w:rsidR="00617040" w:rsidRDefault="00617040">
            <w:pPr>
              <w:jc w:val="center"/>
            </w:pPr>
          </w:p>
        </w:tc>
        <w:tc>
          <w:tcPr>
            <w:tcW w:w="2366" w:type="dxa"/>
          </w:tcPr>
          <w:p w14:paraId="579ADC12" w14:textId="77777777" w:rsidR="00617040" w:rsidRDefault="00617040">
            <w:pPr>
              <w:jc w:val="center"/>
            </w:pPr>
          </w:p>
        </w:tc>
        <w:tc>
          <w:tcPr>
            <w:tcW w:w="1276" w:type="dxa"/>
          </w:tcPr>
          <w:p w14:paraId="6AF97527" w14:textId="77777777" w:rsidR="00617040" w:rsidRDefault="00617040">
            <w:pPr>
              <w:jc w:val="center"/>
            </w:pPr>
          </w:p>
        </w:tc>
        <w:tc>
          <w:tcPr>
            <w:tcW w:w="1541" w:type="dxa"/>
          </w:tcPr>
          <w:p w14:paraId="7F105878" w14:textId="77777777" w:rsidR="00617040" w:rsidRDefault="00617040">
            <w:pPr>
              <w:jc w:val="center"/>
            </w:pPr>
          </w:p>
        </w:tc>
      </w:tr>
      <w:tr w:rsidR="00617040" w14:paraId="2F3F3473" w14:textId="77777777">
        <w:trPr>
          <w:cantSplit/>
        </w:trPr>
        <w:tc>
          <w:tcPr>
            <w:tcW w:w="10755" w:type="dxa"/>
            <w:vMerge/>
            <w:vAlign w:val="center"/>
          </w:tcPr>
          <w:p w14:paraId="093CC4BA" w14:textId="77777777" w:rsidR="00617040" w:rsidRDefault="00617040">
            <w:pPr>
              <w:rPr>
                <w:b/>
                <w:bCs/>
              </w:rPr>
            </w:pPr>
          </w:p>
        </w:tc>
        <w:tc>
          <w:tcPr>
            <w:tcW w:w="1597" w:type="dxa"/>
          </w:tcPr>
          <w:p w14:paraId="7B53B9C8" w14:textId="77777777" w:rsidR="00617040" w:rsidRDefault="00617040">
            <w:pPr>
              <w:jc w:val="center"/>
            </w:pPr>
          </w:p>
        </w:tc>
        <w:tc>
          <w:tcPr>
            <w:tcW w:w="1559" w:type="dxa"/>
          </w:tcPr>
          <w:p w14:paraId="560B1FEC" w14:textId="77777777" w:rsidR="00617040" w:rsidRDefault="00617040">
            <w:pPr>
              <w:jc w:val="center"/>
            </w:pPr>
          </w:p>
        </w:tc>
        <w:tc>
          <w:tcPr>
            <w:tcW w:w="437" w:type="dxa"/>
          </w:tcPr>
          <w:p w14:paraId="03D47ABA" w14:textId="77777777" w:rsidR="00617040" w:rsidRDefault="00617040">
            <w:pPr>
              <w:jc w:val="center"/>
            </w:pPr>
          </w:p>
        </w:tc>
        <w:tc>
          <w:tcPr>
            <w:tcW w:w="2366" w:type="dxa"/>
          </w:tcPr>
          <w:p w14:paraId="0974EAD2" w14:textId="77777777" w:rsidR="00617040" w:rsidRDefault="00617040">
            <w:pPr>
              <w:jc w:val="center"/>
            </w:pPr>
          </w:p>
        </w:tc>
        <w:tc>
          <w:tcPr>
            <w:tcW w:w="1276" w:type="dxa"/>
          </w:tcPr>
          <w:p w14:paraId="65612512" w14:textId="77777777" w:rsidR="00617040" w:rsidRDefault="00617040">
            <w:pPr>
              <w:jc w:val="center"/>
            </w:pPr>
          </w:p>
        </w:tc>
        <w:tc>
          <w:tcPr>
            <w:tcW w:w="1541" w:type="dxa"/>
          </w:tcPr>
          <w:p w14:paraId="5AD818E0" w14:textId="77777777" w:rsidR="00617040" w:rsidRDefault="00617040">
            <w:pPr>
              <w:jc w:val="center"/>
            </w:pPr>
          </w:p>
        </w:tc>
      </w:tr>
      <w:tr w:rsidR="00617040" w14:paraId="172A06B7" w14:textId="77777777">
        <w:trPr>
          <w:cantSplit/>
        </w:trPr>
        <w:tc>
          <w:tcPr>
            <w:tcW w:w="10755" w:type="dxa"/>
            <w:vMerge/>
            <w:vAlign w:val="center"/>
          </w:tcPr>
          <w:p w14:paraId="26CBE8E9" w14:textId="77777777" w:rsidR="00617040" w:rsidRDefault="00617040">
            <w:pPr>
              <w:rPr>
                <w:b/>
                <w:bCs/>
              </w:rPr>
            </w:pPr>
          </w:p>
        </w:tc>
        <w:tc>
          <w:tcPr>
            <w:tcW w:w="1597" w:type="dxa"/>
          </w:tcPr>
          <w:p w14:paraId="77B2F0E8" w14:textId="77777777" w:rsidR="00617040" w:rsidRDefault="00617040">
            <w:pPr>
              <w:jc w:val="center"/>
              <w:rPr>
                <w:b/>
                <w:bCs/>
              </w:rPr>
            </w:pPr>
            <w:r>
              <w:rPr>
                <w:b/>
                <w:bCs/>
              </w:rPr>
              <w:t>Tot. impegnato</w:t>
            </w:r>
          </w:p>
        </w:tc>
        <w:tc>
          <w:tcPr>
            <w:tcW w:w="1559" w:type="dxa"/>
          </w:tcPr>
          <w:p w14:paraId="26D0F250" w14:textId="77777777" w:rsidR="00617040" w:rsidRDefault="00617040"/>
        </w:tc>
        <w:tc>
          <w:tcPr>
            <w:tcW w:w="437" w:type="dxa"/>
          </w:tcPr>
          <w:p w14:paraId="38ECAE9F" w14:textId="77777777" w:rsidR="00617040" w:rsidRDefault="00617040"/>
        </w:tc>
        <w:tc>
          <w:tcPr>
            <w:tcW w:w="3642" w:type="dxa"/>
            <w:gridSpan w:val="2"/>
          </w:tcPr>
          <w:p w14:paraId="6AF3CF25" w14:textId="77777777" w:rsidR="00617040" w:rsidRDefault="00617040">
            <w:pPr>
              <w:jc w:val="center"/>
              <w:rPr>
                <w:b/>
                <w:bCs/>
              </w:rPr>
            </w:pPr>
            <w:r>
              <w:rPr>
                <w:b/>
                <w:bCs/>
              </w:rPr>
              <w:t>Totale impegnato periodi</w:t>
            </w:r>
          </w:p>
        </w:tc>
        <w:tc>
          <w:tcPr>
            <w:tcW w:w="1541" w:type="dxa"/>
          </w:tcPr>
          <w:p w14:paraId="265E9FED" w14:textId="77777777" w:rsidR="00617040" w:rsidRDefault="00617040">
            <w:pPr>
              <w:jc w:val="center"/>
            </w:pPr>
          </w:p>
        </w:tc>
      </w:tr>
      <w:tr w:rsidR="00617040" w14:paraId="09209D04" w14:textId="77777777">
        <w:trPr>
          <w:cantSplit/>
        </w:trPr>
        <w:tc>
          <w:tcPr>
            <w:tcW w:w="10755" w:type="dxa"/>
            <w:vMerge/>
            <w:vAlign w:val="center"/>
          </w:tcPr>
          <w:p w14:paraId="42505620" w14:textId="77777777" w:rsidR="00617040" w:rsidRDefault="00617040">
            <w:pPr>
              <w:rPr>
                <w:b/>
                <w:bCs/>
              </w:rPr>
            </w:pPr>
          </w:p>
        </w:tc>
        <w:tc>
          <w:tcPr>
            <w:tcW w:w="1597" w:type="dxa"/>
          </w:tcPr>
          <w:p w14:paraId="1F04D395" w14:textId="77777777" w:rsidR="00617040" w:rsidRDefault="00617040">
            <w:pPr>
              <w:jc w:val="center"/>
              <w:rPr>
                <w:b/>
                <w:bCs/>
              </w:rPr>
            </w:pPr>
            <w:r>
              <w:rPr>
                <w:b/>
                <w:bCs/>
              </w:rPr>
              <w:t>TOTALE speso</w:t>
            </w:r>
          </w:p>
        </w:tc>
        <w:tc>
          <w:tcPr>
            <w:tcW w:w="1559" w:type="dxa"/>
          </w:tcPr>
          <w:p w14:paraId="1735B952" w14:textId="77777777" w:rsidR="00617040" w:rsidRDefault="00617040"/>
        </w:tc>
        <w:tc>
          <w:tcPr>
            <w:tcW w:w="437" w:type="dxa"/>
          </w:tcPr>
          <w:p w14:paraId="03134F7E" w14:textId="77777777" w:rsidR="00617040" w:rsidRDefault="00617040"/>
        </w:tc>
        <w:tc>
          <w:tcPr>
            <w:tcW w:w="3642" w:type="dxa"/>
            <w:gridSpan w:val="2"/>
          </w:tcPr>
          <w:p w14:paraId="16DD39F1" w14:textId="77777777" w:rsidR="00617040" w:rsidRDefault="00617040">
            <w:pPr>
              <w:jc w:val="center"/>
              <w:rPr>
                <w:b/>
                <w:bCs/>
              </w:rPr>
            </w:pPr>
            <w:r>
              <w:rPr>
                <w:b/>
                <w:bCs/>
              </w:rPr>
              <w:t>Totale speso periodi</w:t>
            </w:r>
          </w:p>
        </w:tc>
        <w:tc>
          <w:tcPr>
            <w:tcW w:w="1541" w:type="dxa"/>
          </w:tcPr>
          <w:p w14:paraId="400489A0" w14:textId="77777777" w:rsidR="00617040" w:rsidRDefault="00617040">
            <w:pPr>
              <w:jc w:val="center"/>
            </w:pPr>
          </w:p>
        </w:tc>
      </w:tr>
      <w:tr w:rsidR="00617040" w14:paraId="6712D8D8" w14:textId="77777777">
        <w:trPr>
          <w:cantSplit/>
        </w:trPr>
        <w:tc>
          <w:tcPr>
            <w:tcW w:w="1979" w:type="dxa"/>
            <w:vMerge w:val="restart"/>
            <w:vAlign w:val="center"/>
          </w:tcPr>
          <w:p w14:paraId="4334466B" w14:textId="77777777" w:rsidR="00617040" w:rsidRDefault="00617040">
            <w:pPr>
              <w:jc w:val="center"/>
              <w:rPr>
                <w:b/>
                <w:bCs/>
              </w:rPr>
            </w:pPr>
            <w:r>
              <w:rPr>
                <w:b/>
                <w:bCs/>
              </w:rPr>
              <w:t>Convegni</w:t>
            </w:r>
          </w:p>
        </w:tc>
        <w:tc>
          <w:tcPr>
            <w:tcW w:w="1597" w:type="dxa"/>
          </w:tcPr>
          <w:p w14:paraId="477E57E7" w14:textId="77777777" w:rsidR="00617040" w:rsidRDefault="00617040">
            <w:pPr>
              <w:jc w:val="center"/>
            </w:pPr>
          </w:p>
        </w:tc>
        <w:tc>
          <w:tcPr>
            <w:tcW w:w="1559" w:type="dxa"/>
          </w:tcPr>
          <w:p w14:paraId="54FF1B5F" w14:textId="77777777" w:rsidR="00617040" w:rsidRDefault="00617040">
            <w:pPr>
              <w:jc w:val="center"/>
            </w:pPr>
          </w:p>
        </w:tc>
        <w:tc>
          <w:tcPr>
            <w:tcW w:w="437" w:type="dxa"/>
          </w:tcPr>
          <w:p w14:paraId="59C9FF46" w14:textId="77777777" w:rsidR="00617040" w:rsidRDefault="00617040">
            <w:pPr>
              <w:jc w:val="center"/>
            </w:pPr>
          </w:p>
        </w:tc>
        <w:tc>
          <w:tcPr>
            <w:tcW w:w="2366" w:type="dxa"/>
          </w:tcPr>
          <w:p w14:paraId="3553129F" w14:textId="77777777" w:rsidR="00617040" w:rsidRDefault="00617040">
            <w:pPr>
              <w:jc w:val="center"/>
            </w:pPr>
          </w:p>
        </w:tc>
        <w:tc>
          <w:tcPr>
            <w:tcW w:w="1276" w:type="dxa"/>
          </w:tcPr>
          <w:p w14:paraId="4EFE30B5" w14:textId="77777777" w:rsidR="00617040" w:rsidRDefault="00617040">
            <w:pPr>
              <w:jc w:val="center"/>
            </w:pPr>
          </w:p>
        </w:tc>
        <w:tc>
          <w:tcPr>
            <w:tcW w:w="1541" w:type="dxa"/>
          </w:tcPr>
          <w:p w14:paraId="089F6C85" w14:textId="77777777" w:rsidR="00617040" w:rsidRDefault="00617040">
            <w:pPr>
              <w:jc w:val="center"/>
            </w:pPr>
          </w:p>
        </w:tc>
      </w:tr>
      <w:tr w:rsidR="00617040" w14:paraId="14AB4A70" w14:textId="77777777">
        <w:trPr>
          <w:cantSplit/>
        </w:trPr>
        <w:tc>
          <w:tcPr>
            <w:tcW w:w="10755" w:type="dxa"/>
            <w:vMerge/>
            <w:vAlign w:val="center"/>
          </w:tcPr>
          <w:p w14:paraId="5915CEF4" w14:textId="77777777" w:rsidR="00617040" w:rsidRDefault="00617040">
            <w:pPr>
              <w:rPr>
                <w:b/>
                <w:bCs/>
              </w:rPr>
            </w:pPr>
          </w:p>
        </w:tc>
        <w:tc>
          <w:tcPr>
            <w:tcW w:w="1597" w:type="dxa"/>
          </w:tcPr>
          <w:p w14:paraId="34B1437A" w14:textId="77777777" w:rsidR="00617040" w:rsidRDefault="00617040">
            <w:pPr>
              <w:jc w:val="center"/>
            </w:pPr>
          </w:p>
        </w:tc>
        <w:tc>
          <w:tcPr>
            <w:tcW w:w="1559" w:type="dxa"/>
          </w:tcPr>
          <w:p w14:paraId="0F767B30" w14:textId="77777777" w:rsidR="00617040" w:rsidRDefault="00617040">
            <w:pPr>
              <w:jc w:val="center"/>
            </w:pPr>
          </w:p>
        </w:tc>
        <w:tc>
          <w:tcPr>
            <w:tcW w:w="437" w:type="dxa"/>
          </w:tcPr>
          <w:p w14:paraId="4F608813" w14:textId="77777777" w:rsidR="00617040" w:rsidRDefault="00617040">
            <w:pPr>
              <w:jc w:val="center"/>
            </w:pPr>
          </w:p>
        </w:tc>
        <w:tc>
          <w:tcPr>
            <w:tcW w:w="2366" w:type="dxa"/>
          </w:tcPr>
          <w:p w14:paraId="45511E1D" w14:textId="77777777" w:rsidR="00617040" w:rsidRDefault="00617040">
            <w:pPr>
              <w:jc w:val="center"/>
            </w:pPr>
          </w:p>
        </w:tc>
        <w:tc>
          <w:tcPr>
            <w:tcW w:w="1276" w:type="dxa"/>
          </w:tcPr>
          <w:p w14:paraId="53FD16E0" w14:textId="77777777" w:rsidR="00617040" w:rsidRDefault="00617040">
            <w:pPr>
              <w:jc w:val="center"/>
            </w:pPr>
          </w:p>
        </w:tc>
        <w:tc>
          <w:tcPr>
            <w:tcW w:w="1541" w:type="dxa"/>
          </w:tcPr>
          <w:p w14:paraId="2F636F22" w14:textId="77777777" w:rsidR="00617040" w:rsidRDefault="00617040">
            <w:pPr>
              <w:jc w:val="center"/>
            </w:pPr>
          </w:p>
        </w:tc>
      </w:tr>
      <w:tr w:rsidR="00617040" w14:paraId="5E20420B" w14:textId="77777777">
        <w:trPr>
          <w:cantSplit/>
        </w:trPr>
        <w:tc>
          <w:tcPr>
            <w:tcW w:w="10755" w:type="dxa"/>
            <w:vMerge/>
            <w:vAlign w:val="center"/>
          </w:tcPr>
          <w:p w14:paraId="0A53716C" w14:textId="77777777" w:rsidR="00617040" w:rsidRDefault="00617040">
            <w:pPr>
              <w:rPr>
                <w:b/>
                <w:bCs/>
              </w:rPr>
            </w:pPr>
          </w:p>
        </w:tc>
        <w:tc>
          <w:tcPr>
            <w:tcW w:w="1597" w:type="dxa"/>
          </w:tcPr>
          <w:p w14:paraId="3E3301B1" w14:textId="77777777" w:rsidR="00617040" w:rsidRDefault="00617040">
            <w:pPr>
              <w:jc w:val="center"/>
              <w:rPr>
                <w:b/>
                <w:bCs/>
              </w:rPr>
            </w:pPr>
            <w:r>
              <w:rPr>
                <w:b/>
                <w:bCs/>
              </w:rPr>
              <w:t>Tot. impegnato</w:t>
            </w:r>
          </w:p>
        </w:tc>
        <w:tc>
          <w:tcPr>
            <w:tcW w:w="1559" w:type="dxa"/>
          </w:tcPr>
          <w:p w14:paraId="45D4CBC0" w14:textId="77777777" w:rsidR="00617040" w:rsidRDefault="00617040"/>
        </w:tc>
        <w:tc>
          <w:tcPr>
            <w:tcW w:w="437" w:type="dxa"/>
          </w:tcPr>
          <w:p w14:paraId="0F996689" w14:textId="77777777" w:rsidR="00617040" w:rsidRDefault="00617040"/>
        </w:tc>
        <w:tc>
          <w:tcPr>
            <w:tcW w:w="3642" w:type="dxa"/>
            <w:gridSpan w:val="2"/>
          </w:tcPr>
          <w:p w14:paraId="0AFF4AD3" w14:textId="77777777" w:rsidR="00617040" w:rsidRDefault="00617040">
            <w:pPr>
              <w:jc w:val="center"/>
            </w:pPr>
            <w:r>
              <w:rPr>
                <w:b/>
                <w:bCs/>
              </w:rPr>
              <w:t>Totale impegnato periodi</w:t>
            </w:r>
          </w:p>
        </w:tc>
        <w:tc>
          <w:tcPr>
            <w:tcW w:w="1541" w:type="dxa"/>
          </w:tcPr>
          <w:p w14:paraId="7EE624D7" w14:textId="77777777" w:rsidR="00617040" w:rsidRDefault="00617040">
            <w:pPr>
              <w:jc w:val="center"/>
            </w:pPr>
          </w:p>
        </w:tc>
      </w:tr>
      <w:tr w:rsidR="00617040" w14:paraId="2368C6E2" w14:textId="77777777">
        <w:trPr>
          <w:cantSplit/>
        </w:trPr>
        <w:tc>
          <w:tcPr>
            <w:tcW w:w="10755" w:type="dxa"/>
            <w:vMerge/>
            <w:vAlign w:val="center"/>
          </w:tcPr>
          <w:p w14:paraId="1692763E" w14:textId="77777777" w:rsidR="00617040" w:rsidRDefault="00617040">
            <w:pPr>
              <w:rPr>
                <w:b/>
                <w:bCs/>
              </w:rPr>
            </w:pPr>
          </w:p>
        </w:tc>
        <w:tc>
          <w:tcPr>
            <w:tcW w:w="1597" w:type="dxa"/>
          </w:tcPr>
          <w:p w14:paraId="0BCEDEA0" w14:textId="77777777" w:rsidR="00617040" w:rsidRDefault="00617040">
            <w:pPr>
              <w:jc w:val="center"/>
              <w:rPr>
                <w:b/>
                <w:bCs/>
              </w:rPr>
            </w:pPr>
            <w:r>
              <w:rPr>
                <w:b/>
                <w:bCs/>
              </w:rPr>
              <w:t>TOTALE speso</w:t>
            </w:r>
          </w:p>
        </w:tc>
        <w:tc>
          <w:tcPr>
            <w:tcW w:w="1559" w:type="dxa"/>
          </w:tcPr>
          <w:p w14:paraId="1A3F5926" w14:textId="77777777" w:rsidR="00617040" w:rsidRDefault="00617040"/>
        </w:tc>
        <w:tc>
          <w:tcPr>
            <w:tcW w:w="437" w:type="dxa"/>
          </w:tcPr>
          <w:p w14:paraId="0B4BC30D" w14:textId="77777777" w:rsidR="00617040" w:rsidRDefault="00617040"/>
        </w:tc>
        <w:tc>
          <w:tcPr>
            <w:tcW w:w="3642" w:type="dxa"/>
            <w:gridSpan w:val="2"/>
          </w:tcPr>
          <w:p w14:paraId="74867EB2" w14:textId="77777777" w:rsidR="00617040" w:rsidRDefault="00617040">
            <w:pPr>
              <w:jc w:val="center"/>
            </w:pPr>
            <w:r>
              <w:rPr>
                <w:b/>
                <w:bCs/>
              </w:rPr>
              <w:t>Totale speso periodi</w:t>
            </w:r>
          </w:p>
        </w:tc>
        <w:tc>
          <w:tcPr>
            <w:tcW w:w="1541" w:type="dxa"/>
          </w:tcPr>
          <w:p w14:paraId="66B75C9C" w14:textId="77777777" w:rsidR="00617040" w:rsidRDefault="00617040">
            <w:pPr>
              <w:jc w:val="center"/>
            </w:pPr>
          </w:p>
        </w:tc>
      </w:tr>
      <w:tr w:rsidR="00617040" w14:paraId="5CA8CD79" w14:textId="77777777">
        <w:trPr>
          <w:cantSplit/>
        </w:trPr>
        <w:tc>
          <w:tcPr>
            <w:tcW w:w="1979" w:type="dxa"/>
            <w:vMerge w:val="restart"/>
            <w:vAlign w:val="center"/>
          </w:tcPr>
          <w:p w14:paraId="05A28966" w14:textId="77777777" w:rsidR="00617040" w:rsidRDefault="00617040">
            <w:pPr>
              <w:jc w:val="center"/>
              <w:rPr>
                <w:b/>
                <w:bCs/>
              </w:rPr>
            </w:pPr>
            <w:r>
              <w:rPr>
                <w:b/>
                <w:bCs/>
              </w:rPr>
              <w:t>Spese generali</w:t>
            </w:r>
          </w:p>
        </w:tc>
        <w:tc>
          <w:tcPr>
            <w:tcW w:w="1597" w:type="dxa"/>
          </w:tcPr>
          <w:p w14:paraId="477DB17F" w14:textId="77777777" w:rsidR="00617040" w:rsidRDefault="00617040">
            <w:pPr>
              <w:jc w:val="center"/>
            </w:pPr>
          </w:p>
        </w:tc>
        <w:tc>
          <w:tcPr>
            <w:tcW w:w="1559" w:type="dxa"/>
          </w:tcPr>
          <w:p w14:paraId="3C0F2BC1" w14:textId="77777777" w:rsidR="00617040" w:rsidRDefault="00617040">
            <w:pPr>
              <w:jc w:val="center"/>
            </w:pPr>
          </w:p>
        </w:tc>
        <w:tc>
          <w:tcPr>
            <w:tcW w:w="437" w:type="dxa"/>
          </w:tcPr>
          <w:p w14:paraId="2D0E640E" w14:textId="77777777" w:rsidR="00617040" w:rsidRDefault="00617040">
            <w:pPr>
              <w:jc w:val="center"/>
            </w:pPr>
          </w:p>
        </w:tc>
        <w:tc>
          <w:tcPr>
            <w:tcW w:w="2366" w:type="dxa"/>
          </w:tcPr>
          <w:p w14:paraId="1C2137DE" w14:textId="77777777" w:rsidR="00617040" w:rsidRDefault="00617040">
            <w:pPr>
              <w:jc w:val="center"/>
            </w:pPr>
          </w:p>
        </w:tc>
        <w:tc>
          <w:tcPr>
            <w:tcW w:w="1276" w:type="dxa"/>
          </w:tcPr>
          <w:p w14:paraId="4168FDC4" w14:textId="77777777" w:rsidR="00617040" w:rsidRDefault="00617040">
            <w:pPr>
              <w:jc w:val="center"/>
            </w:pPr>
          </w:p>
        </w:tc>
        <w:tc>
          <w:tcPr>
            <w:tcW w:w="1541" w:type="dxa"/>
          </w:tcPr>
          <w:p w14:paraId="73DC11EE" w14:textId="77777777" w:rsidR="00617040" w:rsidRDefault="00617040">
            <w:pPr>
              <w:jc w:val="center"/>
            </w:pPr>
          </w:p>
        </w:tc>
      </w:tr>
      <w:tr w:rsidR="00617040" w14:paraId="024AB886" w14:textId="77777777">
        <w:trPr>
          <w:cantSplit/>
        </w:trPr>
        <w:tc>
          <w:tcPr>
            <w:tcW w:w="10755" w:type="dxa"/>
            <w:vMerge/>
            <w:vAlign w:val="center"/>
          </w:tcPr>
          <w:p w14:paraId="52DF7818" w14:textId="77777777" w:rsidR="00617040" w:rsidRDefault="00617040">
            <w:pPr>
              <w:rPr>
                <w:b/>
                <w:bCs/>
              </w:rPr>
            </w:pPr>
          </w:p>
        </w:tc>
        <w:tc>
          <w:tcPr>
            <w:tcW w:w="1597" w:type="dxa"/>
          </w:tcPr>
          <w:p w14:paraId="620F0217" w14:textId="77777777" w:rsidR="00617040" w:rsidRDefault="00617040">
            <w:pPr>
              <w:jc w:val="center"/>
            </w:pPr>
          </w:p>
        </w:tc>
        <w:tc>
          <w:tcPr>
            <w:tcW w:w="1559" w:type="dxa"/>
          </w:tcPr>
          <w:p w14:paraId="74D0103B" w14:textId="77777777" w:rsidR="00617040" w:rsidRDefault="00617040">
            <w:pPr>
              <w:jc w:val="center"/>
            </w:pPr>
          </w:p>
        </w:tc>
        <w:tc>
          <w:tcPr>
            <w:tcW w:w="437" w:type="dxa"/>
          </w:tcPr>
          <w:p w14:paraId="6D0BAC81" w14:textId="77777777" w:rsidR="00617040" w:rsidRDefault="00617040">
            <w:pPr>
              <w:jc w:val="center"/>
            </w:pPr>
          </w:p>
        </w:tc>
        <w:tc>
          <w:tcPr>
            <w:tcW w:w="2366" w:type="dxa"/>
          </w:tcPr>
          <w:p w14:paraId="73E5C17A" w14:textId="77777777" w:rsidR="00617040" w:rsidRDefault="00617040">
            <w:pPr>
              <w:jc w:val="center"/>
            </w:pPr>
          </w:p>
        </w:tc>
        <w:tc>
          <w:tcPr>
            <w:tcW w:w="1276" w:type="dxa"/>
          </w:tcPr>
          <w:p w14:paraId="503C65D2" w14:textId="77777777" w:rsidR="00617040" w:rsidRDefault="00617040">
            <w:pPr>
              <w:jc w:val="center"/>
            </w:pPr>
          </w:p>
        </w:tc>
        <w:tc>
          <w:tcPr>
            <w:tcW w:w="1541" w:type="dxa"/>
          </w:tcPr>
          <w:p w14:paraId="381B16E9" w14:textId="77777777" w:rsidR="00617040" w:rsidRDefault="00617040">
            <w:pPr>
              <w:jc w:val="center"/>
            </w:pPr>
          </w:p>
        </w:tc>
      </w:tr>
      <w:tr w:rsidR="00617040" w14:paraId="196AB421" w14:textId="77777777">
        <w:trPr>
          <w:cantSplit/>
        </w:trPr>
        <w:tc>
          <w:tcPr>
            <w:tcW w:w="10755" w:type="dxa"/>
            <w:vMerge/>
            <w:vAlign w:val="center"/>
          </w:tcPr>
          <w:p w14:paraId="079591EC" w14:textId="77777777" w:rsidR="00617040" w:rsidRDefault="00617040">
            <w:pPr>
              <w:rPr>
                <w:b/>
                <w:bCs/>
              </w:rPr>
            </w:pPr>
          </w:p>
        </w:tc>
        <w:tc>
          <w:tcPr>
            <w:tcW w:w="1597" w:type="dxa"/>
          </w:tcPr>
          <w:p w14:paraId="100BC8C8" w14:textId="77777777" w:rsidR="00617040" w:rsidRDefault="00617040">
            <w:pPr>
              <w:jc w:val="center"/>
              <w:rPr>
                <w:b/>
                <w:bCs/>
              </w:rPr>
            </w:pPr>
            <w:r>
              <w:rPr>
                <w:b/>
                <w:bCs/>
              </w:rPr>
              <w:t>Tot. impegnato</w:t>
            </w:r>
          </w:p>
        </w:tc>
        <w:tc>
          <w:tcPr>
            <w:tcW w:w="1559" w:type="dxa"/>
          </w:tcPr>
          <w:p w14:paraId="2F22540D" w14:textId="77777777" w:rsidR="00617040" w:rsidRDefault="00617040"/>
        </w:tc>
        <w:tc>
          <w:tcPr>
            <w:tcW w:w="437" w:type="dxa"/>
          </w:tcPr>
          <w:p w14:paraId="52FF322D" w14:textId="77777777" w:rsidR="00617040" w:rsidRDefault="00617040"/>
        </w:tc>
        <w:tc>
          <w:tcPr>
            <w:tcW w:w="3642" w:type="dxa"/>
            <w:gridSpan w:val="2"/>
          </w:tcPr>
          <w:p w14:paraId="2334DA6E" w14:textId="77777777" w:rsidR="00617040" w:rsidRDefault="00617040">
            <w:pPr>
              <w:jc w:val="center"/>
            </w:pPr>
            <w:r>
              <w:rPr>
                <w:b/>
                <w:bCs/>
              </w:rPr>
              <w:t>Totale impegnato periodi</w:t>
            </w:r>
          </w:p>
        </w:tc>
        <w:tc>
          <w:tcPr>
            <w:tcW w:w="1541" w:type="dxa"/>
          </w:tcPr>
          <w:p w14:paraId="3DAC634F" w14:textId="77777777" w:rsidR="00617040" w:rsidRDefault="00617040">
            <w:pPr>
              <w:jc w:val="center"/>
            </w:pPr>
          </w:p>
        </w:tc>
      </w:tr>
      <w:tr w:rsidR="00617040" w14:paraId="7AACFCCE" w14:textId="77777777">
        <w:trPr>
          <w:cantSplit/>
        </w:trPr>
        <w:tc>
          <w:tcPr>
            <w:tcW w:w="10755" w:type="dxa"/>
            <w:vMerge/>
            <w:vAlign w:val="center"/>
          </w:tcPr>
          <w:p w14:paraId="2D8D1514" w14:textId="77777777" w:rsidR="00617040" w:rsidRDefault="00617040">
            <w:pPr>
              <w:rPr>
                <w:b/>
                <w:bCs/>
              </w:rPr>
            </w:pPr>
          </w:p>
        </w:tc>
        <w:tc>
          <w:tcPr>
            <w:tcW w:w="1597" w:type="dxa"/>
          </w:tcPr>
          <w:p w14:paraId="186E77DC" w14:textId="77777777" w:rsidR="00617040" w:rsidRDefault="00617040">
            <w:pPr>
              <w:jc w:val="center"/>
              <w:rPr>
                <w:b/>
                <w:bCs/>
              </w:rPr>
            </w:pPr>
            <w:r>
              <w:rPr>
                <w:b/>
                <w:bCs/>
              </w:rPr>
              <w:t>TOTALE speso</w:t>
            </w:r>
          </w:p>
        </w:tc>
        <w:tc>
          <w:tcPr>
            <w:tcW w:w="1559" w:type="dxa"/>
          </w:tcPr>
          <w:p w14:paraId="60F8F35C" w14:textId="77777777" w:rsidR="00617040" w:rsidRDefault="00617040"/>
        </w:tc>
        <w:tc>
          <w:tcPr>
            <w:tcW w:w="437" w:type="dxa"/>
          </w:tcPr>
          <w:p w14:paraId="499CF25A" w14:textId="77777777" w:rsidR="00617040" w:rsidRDefault="00617040"/>
        </w:tc>
        <w:tc>
          <w:tcPr>
            <w:tcW w:w="3642" w:type="dxa"/>
            <w:gridSpan w:val="2"/>
          </w:tcPr>
          <w:p w14:paraId="250A500C" w14:textId="77777777" w:rsidR="00617040" w:rsidRDefault="00617040">
            <w:pPr>
              <w:jc w:val="center"/>
            </w:pPr>
            <w:r>
              <w:rPr>
                <w:b/>
                <w:bCs/>
              </w:rPr>
              <w:t>Totale speso periodi</w:t>
            </w:r>
          </w:p>
        </w:tc>
        <w:tc>
          <w:tcPr>
            <w:tcW w:w="1541" w:type="dxa"/>
          </w:tcPr>
          <w:p w14:paraId="17AD9EAC" w14:textId="77777777" w:rsidR="00617040" w:rsidRDefault="00617040">
            <w:pPr>
              <w:jc w:val="center"/>
            </w:pPr>
          </w:p>
        </w:tc>
      </w:tr>
      <w:tr w:rsidR="00617040" w14:paraId="20509A1B" w14:textId="77777777">
        <w:trPr>
          <w:trHeight w:val="443"/>
        </w:trPr>
        <w:tc>
          <w:tcPr>
            <w:tcW w:w="3576" w:type="dxa"/>
            <w:gridSpan w:val="2"/>
          </w:tcPr>
          <w:p w14:paraId="596B603F" w14:textId="77777777" w:rsidR="00617040" w:rsidRDefault="00617040">
            <w:pPr>
              <w:jc w:val="center"/>
              <w:rPr>
                <w:b/>
                <w:bCs/>
              </w:rPr>
            </w:pPr>
            <w:r>
              <w:rPr>
                <w:b/>
                <w:bCs/>
              </w:rPr>
              <w:t>TOT. COMPLESSIVO IMPEGNATO</w:t>
            </w:r>
          </w:p>
        </w:tc>
        <w:tc>
          <w:tcPr>
            <w:tcW w:w="1559" w:type="dxa"/>
            <w:vAlign w:val="center"/>
          </w:tcPr>
          <w:p w14:paraId="07584302" w14:textId="77777777" w:rsidR="00617040" w:rsidRDefault="00617040">
            <w:pPr>
              <w:jc w:val="center"/>
              <w:rPr>
                <w:b/>
                <w:bCs/>
              </w:rPr>
            </w:pPr>
          </w:p>
        </w:tc>
        <w:tc>
          <w:tcPr>
            <w:tcW w:w="437" w:type="dxa"/>
          </w:tcPr>
          <w:p w14:paraId="600F4957" w14:textId="77777777" w:rsidR="00617040" w:rsidRDefault="00617040">
            <w:pPr>
              <w:jc w:val="center"/>
              <w:rPr>
                <w:b/>
                <w:bCs/>
              </w:rPr>
            </w:pPr>
          </w:p>
        </w:tc>
        <w:tc>
          <w:tcPr>
            <w:tcW w:w="3642" w:type="dxa"/>
            <w:gridSpan w:val="2"/>
          </w:tcPr>
          <w:p w14:paraId="457D6F7D" w14:textId="77777777" w:rsidR="00617040" w:rsidRDefault="00617040">
            <w:pPr>
              <w:jc w:val="center"/>
            </w:pPr>
          </w:p>
        </w:tc>
        <w:tc>
          <w:tcPr>
            <w:tcW w:w="1541" w:type="dxa"/>
          </w:tcPr>
          <w:p w14:paraId="782AE2ED" w14:textId="77777777" w:rsidR="00617040" w:rsidRDefault="00617040">
            <w:pPr>
              <w:jc w:val="center"/>
            </w:pPr>
          </w:p>
        </w:tc>
      </w:tr>
      <w:tr w:rsidR="00617040" w14:paraId="4A2E4806" w14:textId="77777777">
        <w:trPr>
          <w:trHeight w:val="443"/>
        </w:trPr>
        <w:tc>
          <w:tcPr>
            <w:tcW w:w="3576" w:type="dxa"/>
            <w:gridSpan w:val="2"/>
          </w:tcPr>
          <w:p w14:paraId="4F34C8F6" w14:textId="77777777" w:rsidR="00617040" w:rsidRDefault="00617040">
            <w:pPr>
              <w:jc w:val="center"/>
            </w:pPr>
            <w:r>
              <w:rPr>
                <w:b/>
                <w:bCs/>
              </w:rPr>
              <w:t>TOTALE COMPLESSIVO SPESO</w:t>
            </w:r>
          </w:p>
        </w:tc>
        <w:tc>
          <w:tcPr>
            <w:tcW w:w="1559" w:type="dxa"/>
            <w:vAlign w:val="center"/>
          </w:tcPr>
          <w:p w14:paraId="370E6653" w14:textId="77777777" w:rsidR="00617040" w:rsidRDefault="00617040">
            <w:pPr>
              <w:jc w:val="center"/>
              <w:rPr>
                <w:b/>
                <w:bCs/>
              </w:rPr>
            </w:pPr>
          </w:p>
        </w:tc>
        <w:tc>
          <w:tcPr>
            <w:tcW w:w="437" w:type="dxa"/>
          </w:tcPr>
          <w:p w14:paraId="3E7859A4" w14:textId="77777777" w:rsidR="00617040" w:rsidRDefault="00617040">
            <w:pPr>
              <w:jc w:val="center"/>
              <w:rPr>
                <w:b/>
                <w:bCs/>
              </w:rPr>
            </w:pPr>
          </w:p>
        </w:tc>
        <w:tc>
          <w:tcPr>
            <w:tcW w:w="3642" w:type="dxa"/>
            <w:gridSpan w:val="2"/>
          </w:tcPr>
          <w:p w14:paraId="2A13BA1A" w14:textId="77777777" w:rsidR="00617040" w:rsidRDefault="00617040">
            <w:pPr>
              <w:jc w:val="center"/>
            </w:pPr>
          </w:p>
        </w:tc>
        <w:tc>
          <w:tcPr>
            <w:tcW w:w="1541" w:type="dxa"/>
          </w:tcPr>
          <w:p w14:paraId="51D742E6" w14:textId="77777777" w:rsidR="00617040" w:rsidRDefault="00617040">
            <w:pPr>
              <w:jc w:val="center"/>
            </w:pPr>
          </w:p>
        </w:tc>
      </w:tr>
    </w:tbl>
    <w:p w14:paraId="6C8DD92E" w14:textId="77777777" w:rsidR="00617040" w:rsidRDefault="00617040">
      <w:pPr>
        <w:rPr>
          <w:sz w:val="24"/>
          <w:szCs w:val="24"/>
        </w:rPr>
      </w:pPr>
    </w:p>
    <w:p w14:paraId="18D1B319" w14:textId="77777777" w:rsidR="00617040" w:rsidRDefault="00617040">
      <w:pPr>
        <w:jc w:val="both"/>
        <w:rPr>
          <w:i/>
          <w:iCs/>
          <w:sz w:val="22"/>
          <w:szCs w:val="22"/>
        </w:rPr>
      </w:pPr>
      <w:r>
        <w:rPr>
          <w:i/>
          <w:iCs/>
          <w:sz w:val="22"/>
          <w:szCs w:val="22"/>
        </w:rPr>
        <w:t>(1) Nella colonna “Estremi documentazione giustificativa” riportare la tipologia di documento (fattura, contratto, delibera, etc..),il  numero e la data.</w:t>
      </w:r>
    </w:p>
    <w:p w14:paraId="3FD08373" w14:textId="77777777" w:rsidR="00617040" w:rsidRDefault="00617040">
      <w:pPr>
        <w:jc w:val="both"/>
        <w:rPr>
          <w:i/>
          <w:iCs/>
          <w:sz w:val="22"/>
          <w:szCs w:val="22"/>
        </w:rPr>
      </w:pPr>
    </w:p>
    <w:p w14:paraId="3D4FA38D" w14:textId="77777777" w:rsidR="00617040" w:rsidRDefault="00617040">
      <w:pPr>
        <w:jc w:val="both"/>
        <w:rPr>
          <w:i/>
          <w:iCs/>
          <w:sz w:val="22"/>
          <w:szCs w:val="22"/>
        </w:rPr>
      </w:pPr>
    </w:p>
    <w:p w14:paraId="33422AB8" w14:textId="77777777" w:rsidR="00617040" w:rsidRDefault="00617040">
      <w:pPr>
        <w:jc w:val="both"/>
        <w:rPr>
          <w:b/>
          <w:bCs/>
          <w:sz w:val="22"/>
          <w:szCs w:val="22"/>
          <w:u w:val="single"/>
        </w:rPr>
      </w:pPr>
      <w:r>
        <w:rPr>
          <w:i/>
          <w:iCs/>
          <w:sz w:val="22"/>
          <w:szCs w:val="22"/>
        </w:rPr>
        <w:t>NOTE:</w:t>
      </w:r>
      <w:r>
        <w:rPr>
          <w:b/>
          <w:bCs/>
          <w:i/>
          <w:iCs/>
          <w:sz w:val="22"/>
          <w:szCs w:val="22"/>
        </w:rPr>
        <w:t xml:space="preserve"> </w:t>
      </w:r>
      <w:r>
        <w:rPr>
          <w:i/>
          <w:iCs/>
          <w:sz w:val="22"/>
          <w:szCs w:val="22"/>
        </w:rPr>
        <w:t xml:space="preserve">Nella presente tabella vanno indicate le somme impegnate e/o le spese sostenute nel semestre di riferimento. Le somme impegnate vanno contrassegnate con il simbolo “(I)”, mentre le spese sostenute con il simbolo “(S)”. </w:t>
      </w:r>
      <w:r>
        <w:rPr>
          <w:i/>
          <w:iCs/>
          <w:sz w:val="22"/>
          <w:szCs w:val="22"/>
          <w:u w:val="single"/>
        </w:rPr>
        <w:t xml:space="preserve">In caso di rendiconto finale vanno indicate le spese effettivamente sostenute per tutto il periodo della ricerca. </w:t>
      </w:r>
    </w:p>
    <w:p w14:paraId="0C6DAE29" w14:textId="77777777" w:rsidR="00617040" w:rsidRDefault="00617040">
      <w:pPr>
        <w:ind w:hanging="540"/>
        <w:jc w:val="both"/>
        <w:rPr>
          <w:i/>
          <w:iCs/>
          <w:sz w:val="22"/>
          <w:szCs w:val="22"/>
          <w:u w:val="single"/>
        </w:rPr>
      </w:pPr>
      <w:r>
        <w:rPr>
          <w:i/>
          <w:iCs/>
          <w:sz w:val="22"/>
          <w:szCs w:val="22"/>
        </w:rPr>
        <w:tab/>
      </w:r>
    </w:p>
    <w:p w14:paraId="66BF2226" w14:textId="77777777" w:rsidR="00617040" w:rsidRDefault="00617040">
      <w:pPr>
        <w:jc w:val="both"/>
        <w:rPr>
          <w:i/>
          <w:iCs/>
          <w:sz w:val="22"/>
          <w:szCs w:val="22"/>
        </w:rPr>
      </w:pPr>
      <w:r>
        <w:rPr>
          <w:i/>
          <w:iCs/>
          <w:sz w:val="22"/>
          <w:szCs w:val="22"/>
        </w:rPr>
        <w:t>Il Ministero si riserva la facoltà di richiedere la documentazione giustificativa delle spese riportate in tabella.</w:t>
      </w:r>
    </w:p>
    <w:p w14:paraId="4D8E020B" w14:textId="77777777" w:rsidR="00617040" w:rsidRDefault="00617040">
      <w:pPr>
        <w:rPr>
          <w:b/>
          <w:bCs/>
          <w:sz w:val="24"/>
          <w:szCs w:val="24"/>
        </w:rPr>
      </w:pPr>
    </w:p>
    <w:p w14:paraId="5BF12B99" w14:textId="77777777" w:rsidR="00617040" w:rsidRDefault="00617040">
      <w:pPr>
        <w:rPr>
          <w:b/>
          <w:bCs/>
          <w:sz w:val="24"/>
          <w:szCs w:val="24"/>
        </w:rPr>
      </w:pPr>
    </w:p>
    <w:p w14:paraId="4E2270FC" w14:textId="77777777" w:rsidR="00617040" w:rsidRDefault="00617040">
      <w:pPr>
        <w:rPr>
          <w:b/>
          <w:bCs/>
          <w:sz w:val="24"/>
          <w:szCs w:val="24"/>
        </w:rPr>
      </w:pPr>
      <w:r>
        <w:rPr>
          <w:b/>
          <w:bCs/>
          <w:sz w:val="24"/>
          <w:szCs w:val="24"/>
        </w:rPr>
        <w:t>Data,</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FIRMA*</w:t>
      </w:r>
    </w:p>
    <w:p w14:paraId="1A555CAD" w14:textId="77777777" w:rsidR="00617040" w:rsidRDefault="00617040">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Pr>
          <w:i/>
          <w:iCs/>
          <w:sz w:val="24"/>
          <w:szCs w:val="24"/>
        </w:rPr>
        <w:t>firmato con firma elettronica qualificata</w:t>
      </w:r>
    </w:p>
    <w:p w14:paraId="57D10641" w14:textId="77777777" w:rsidR="00617040" w:rsidRDefault="00617040">
      <w:pPr>
        <w:rPr>
          <w:sz w:val="24"/>
          <w:szCs w:val="24"/>
        </w:rPr>
      </w:pPr>
    </w:p>
    <w:p w14:paraId="08E9C84E" w14:textId="77777777" w:rsidR="00617040" w:rsidRDefault="00617040">
      <w:pPr>
        <w:jc w:val="right"/>
        <w:rPr>
          <w:b/>
          <w:bCs/>
          <w:sz w:val="24"/>
          <w:szCs w:val="24"/>
        </w:rPr>
      </w:pPr>
      <w:r>
        <w:rPr>
          <w:sz w:val="24"/>
          <w:szCs w:val="24"/>
        </w:rPr>
        <w:br w:type="page"/>
      </w:r>
      <w:r>
        <w:rPr>
          <w:b/>
          <w:bCs/>
          <w:sz w:val="24"/>
          <w:szCs w:val="24"/>
        </w:rPr>
        <w:lastRenderedPageBreak/>
        <w:t>Allegato C</w:t>
      </w:r>
    </w:p>
    <w:p w14:paraId="0BB5FFE7" w14:textId="77777777" w:rsidR="00617040" w:rsidRDefault="00617040">
      <w:pPr>
        <w:rPr>
          <w:sz w:val="24"/>
          <w:szCs w:val="24"/>
        </w:rPr>
      </w:pPr>
    </w:p>
    <w:p w14:paraId="6026F0CC" w14:textId="77777777" w:rsidR="00617040" w:rsidRDefault="00617040">
      <w:pPr>
        <w:pStyle w:val="NormaleWeb"/>
        <w:spacing w:before="0" w:beforeAutospacing="0" w:after="0" w:afterAutospacing="0"/>
        <w:ind w:left="5103" w:hanging="425"/>
        <w:jc w:val="both"/>
        <w:rPr>
          <w:rFonts w:ascii="Times New Roman" w:hAnsi="Times New Roman" w:cs="Times New Roman"/>
        </w:rPr>
      </w:pPr>
      <w:r>
        <w:rPr>
          <w:rFonts w:ascii="Times New Roman" w:hAnsi="Times New Roman" w:cs="Times New Roman"/>
        </w:rPr>
        <w:t>All’Agenzia Nazionale per i Servizi Sanitari Regionali</w:t>
      </w:r>
    </w:p>
    <w:p w14:paraId="50F09E92" w14:textId="77777777" w:rsidR="00617040" w:rsidRDefault="00617040">
      <w:pPr>
        <w:pStyle w:val="NormaleWeb"/>
        <w:spacing w:before="0" w:beforeAutospacing="0" w:after="0" w:afterAutospacing="0"/>
        <w:ind w:left="5103"/>
        <w:jc w:val="both"/>
        <w:rPr>
          <w:rFonts w:ascii="Times New Roman" w:hAnsi="Times New Roman" w:cs="Times New Roman"/>
        </w:rPr>
      </w:pPr>
      <w:r>
        <w:rPr>
          <w:rFonts w:ascii="Times New Roman" w:hAnsi="Times New Roman" w:cs="Times New Roman"/>
        </w:rPr>
        <w:t>Area Risorse Umane, Organizzazione e Bilancio</w:t>
      </w:r>
    </w:p>
    <w:p w14:paraId="3A00266C" w14:textId="77777777" w:rsidR="00617040" w:rsidRDefault="00617040">
      <w:pPr>
        <w:pStyle w:val="NormaleWeb"/>
        <w:spacing w:before="0" w:beforeAutospacing="0" w:after="0" w:afterAutospacing="0"/>
        <w:ind w:left="6946"/>
        <w:jc w:val="both"/>
        <w:rPr>
          <w:rFonts w:ascii="Times New Roman" w:hAnsi="Times New Roman" w:cs="Times New Roman"/>
        </w:rPr>
      </w:pPr>
    </w:p>
    <w:p w14:paraId="32CEDFD7" w14:textId="77777777" w:rsidR="00617040" w:rsidRDefault="00617040">
      <w:pPr>
        <w:pStyle w:val="NormaleWeb"/>
        <w:spacing w:before="0" w:beforeAutospacing="0" w:after="0" w:afterAutospacing="0"/>
        <w:ind w:left="5103" w:hanging="709"/>
        <w:jc w:val="both"/>
        <w:rPr>
          <w:rFonts w:ascii="Times New Roman" w:hAnsi="Times New Roman" w:cs="Times New Roman"/>
        </w:rPr>
      </w:pPr>
      <w:r>
        <w:rPr>
          <w:rFonts w:ascii="Times New Roman" w:hAnsi="Times New Roman" w:cs="Times New Roman"/>
        </w:rPr>
        <w:t>E p.c.  Dott. Pierpaolo Padovano</w:t>
      </w:r>
    </w:p>
    <w:p w14:paraId="456E1671" w14:textId="77777777" w:rsidR="00617040" w:rsidRDefault="00617040">
      <w:pPr>
        <w:pStyle w:val="NormaleWeb"/>
        <w:spacing w:before="0" w:beforeAutospacing="0" w:after="0" w:afterAutospacing="0"/>
        <w:ind w:left="5103" w:hanging="709"/>
        <w:jc w:val="both"/>
        <w:rPr>
          <w:rFonts w:ascii="Times New Roman" w:hAnsi="Times New Roman" w:cs="Times New Roman"/>
        </w:rPr>
      </w:pPr>
      <w:r>
        <w:rPr>
          <w:rFonts w:ascii="Times New Roman" w:hAnsi="Times New Roman" w:cs="Times New Roman"/>
        </w:rPr>
        <w:tab/>
        <w:t>Dott.ssa Federica Vitello</w:t>
      </w:r>
    </w:p>
    <w:p w14:paraId="2B5FD700" w14:textId="77777777" w:rsidR="00617040" w:rsidRDefault="00617040">
      <w:pPr>
        <w:pStyle w:val="NormaleWeb"/>
        <w:spacing w:before="0" w:beforeAutospacing="0" w:after="0" w:afterAutospacing="0"/>
        <w:ind w:left="5103" w:hanging="709"/>
        <w:jc w:val="both"/>
        <w:rPr>
          <w:rFonts w:ascii="Times New Roman" w:hAnsi="Times New Roman" w:cs="Times New Roman"/>
        </w:rPr>
      </w:pPr>
      <w:r>
        <w:rPr>
          <w:rFonts w:ascii="Times New Roman" w:hAnsi="Times New Roman" w:cs="Times New Roman"/>
        </w:rPr>
        <w:tab/>
        <w:t>Dott.ssa Patrizia Botta</w:t>
      </w:r>
    </w:p>
    <w:p w14:paraId="16C7EEB3" w14:textId="77777777" w:rsidR="00617040" w:rsidRDefault="00617040">
      <w:pPr>
        <w:pStyle w:val="NormaleWeb"/>
        <w:spacing w:before="0" w:beforeAutospacing="0" w:after="0" w:afterAutospacing="0"/>
        <w:ind w:left="6946" w:hanging="709"/>
        <w:jc w:val="both"/>
        <w:rPr>
          <w:rFonts w:ascii="Times New Roman" w:hAnsi="Times New Roman" w:cs="Times New Roman"/>
        </w:rPr>
      </w:pPr>
    </w:p>
    <w:p w14:paraId="0F1CF863" w14:textId="77777777" w:rsidR="00617040" w:rsidRDefault="00617040">
      <w:pPr>
        <w:pStyle w:val="NormaleWeb"/>
        <w:spacing w:before="0" w:beforeAutospacing="0" w:after="0" w:afterAutospacing="0"/>
        <w:ind w:left="5103"/>
        <w:jc w:val="both"/>
        <w:rPr>
          <w:rFonts w:ascii="Times New Roman" w:hAnsi="Times New Roman" w:cs="Times New Roman"/>
        </w:rPr>
      </w:pPr>
      <w:r>
        <w:rPr>
          <w:rFonts w:ascii="Times New Roman" w:hAnsi="Times New Roman" w:cs="Times New Roman"/>
        </w:rPr>
        <w:t>trasmissione a mezzo PEC:</w:t>
      </w:r>
    </w:p>
    <w:p w14:paraId="657199A5" w14:textId="77777777" w:rsidR="00617040" w:rsidRDefault="00617040">
      <w:pPr>
        <w:pStyle w:val="NormaleWeb"/>
        <w:spacing w:before="0" w:beforeAutospacing="0" w:after="0" w:afterAutospacing="0"/>
        <w:ind w:left="5103"/>
        <w:jc w:val="both"/>
        <w:rPr>
          <w:rFonts w:ascii="Times New Roman" w:hAnsi="Times New Roman" w:cs="Times New Roman"/>
        </w:rPr>
      </w:pPr>
      <w:hyperlink r:id="rId16" w:history="1">
        <w:r>
          <w:rPr>
            <w:rStyle w:val="Collegamentoipertestuale"/>
            <w:rFonts w:ascii="Times New Roman" w:hAnsi="Times New Roman" w:cs="Times New Roman"/>
            <w:sz w:val="24"/>
            <w:szCs w:val="24"/>
          </w:rPr>
          <w:t>agenas@pec.agenas.it</w:t>
        </w:r>
      </w:hyperlink>
    </w:p>
    <w:p w14:paraId="52204B2C" w14:textId="77777777" w:rsidR="00617040" w:rsidRDefault="00617040">
      <w:pPr>
        <w:rPr>
          <w:sz w:val="24"/>
          <w:szCs w:val="24"/>
        </w:rPr>
      </w:pPr>
    </w:p>
    <w:p w14:paraId="3BF0B6F8" w14:textId="77777777" w:rsidR="00617040" w:rsidRDefault="00617040">
      <w:pPr>
        <w:rPr>
          <w:sz w:val="24"/>
          <w:szCs w:val="24"/>
        </w:rPr>
      </w:pPr>
    </w:p>
    <w:p w14:paraId="1CA815B9" w14:textId="77777777" w:rsidR="00617040" w:rsidRDefault="00617040">
      <w:pPr>
        <w:spacing w:after="120"/>
        <w:jc w:val="both"/>
        <w:rPr>
          <w:sz w:val="24"/>
          <w:szCs w:val="24"/>
        </w:rPr>
      </w:pPr>
      <w:r>
        <w:rPr>
          <w:sz w:val="24"/>
          <w:szCs w:val="24"/>
        </w:rPr>
        <w:t xml:space="preserve">Oggetto: Progetto di Ricerca………………………………………………………………………..     </w:t>
      </w:r>
    </w:p>
    <w:p w14:paraId="77561493" w14:textId="77777777" w:rsidR="00617040" w:rsidRDefault="00617040">
      <w:pPr>
        <w:spacing w:after="120"/>
        <w:ind w:left="708" w:firstLine="143"/>
        <w:jc w:val="both"/>
        <w:rPr>
          <w:b/>
          <w:bCs/>
          <w:sz w:val="24"/>
          <w:szCs w:val="24"/>
        </w:rPr>
      </w:pPr>
      <w:r>
        <w:rPr>
          <w:sz w:val="24"/>
          <w:szCs w:val="24"/>
        </w:rPr>
        <w:t>anno ……………………</w:t>
      </w:r>
    </w:p>
    <w:p w14:paraId="3C603859" w14:textId="77777777" w:rsidR="00617040" w:rsidRDefault="00617040">
      <w:pPr>
        <w:spacing w:after="120"/>
        <w:ind w:firstLine="851"/>
        <w:jc w:val="both"/>
        <w:rPr>
          <w:sz w:val="24"/>
          <w:szCs w:val="24"/>
        </w:rPr>
      </w:pPr>
      <w:r>
        <w:rPr>
          <w:sz w:val="24"/>
          <w:szCs w:val="24"/>
        </w:rPr>
        <w:t>CUP……………………………………………………</w:t>
      </w:r>
    </w:p>
    <w:p w14:paraId="525E8C5E" w14:textId="77777777" w:rsidR="00617040" w:rsidRDefault="00617040">
      <w:pPr>
        <w:spacing w:after="120"/>
        <w:jc w:val="both"/>
        <w:rPr>
          <w:sz w:val="24"/>
          <w:szCs w:val="24"/>
        </w:rPr>
      </w:pPr>
    </w:p>
    <w:p w14:paraId="103BCA6B" w14:textId="77777777" w:rsidR="00617040" w:rsidRDefault="00617040">
      <w:pPr>
        <w:spacing w:after="120"/>
        <w:ind w:firstLine="284"/>
        <w:jc w:val="both"/>
        <w:rPr>
          <w:sz w:val="24"/>
          <w:szCs w:val="24"/>
        </w:rPr>
      </w:pPr>
      <w:r>
        <w:rPr>
          <w:sz w:val="24"/>
          <w:szCs w:val="24"/>
        </w:rPr>
        <w:t>Il/la sottoscritto/a________________________________________ Legale Rappresentante dell’Unità di Ricerca ______________________________________ coinvolta nel progetto specificato in oggetto</w:t>
      </w:r>
    </w:p>
    <w:p w14:paraId="60D11D4C" w14:textId="77777777" w:rsidR="00617040" w:rsidRDefault="00617040">
      <w:pPr>
        <w:spacing w:after="120"/>
        <w:jc w:val="both"/>
        <w:rPr>
          <w:sz w:val="24"/>
          <w:szCs w:val="24"/>
        </w:rPr>
      </w:pPr>
    </w:p>
    <w:p w14:paraId="515DCFD0" w14:textId="77777777" w:rsidR="00617040" w:rsidRDefault="00617040">
      <w:pPr>
        <w:keepNext/>
        <w:spacing w:after="120"/>
        <w:jc w:val="center"/>
        <w:outlineLvl w:val="1"/>
        <w:rPr>
          <w:sz w:val="24"/>
          <w:szCs w:val="24"/>
        </w:rPr>
      </w:pPr>
      <w:r>
        <w:rPr>
          <w:sz w:val="24"/>
          <w:szCs w:val="24"/>
        </w:rPr>
        <w:t>DICHIARA</w:t>
      </w:r>
    </w:p>
    <w:p w14:paraId="16FA4B49" w14:textId="77777777" w:rsidR="00617040" w:rsidRDefault="00617040">
      <w:pPr>
        <w:spacing w:after="120"/>
        <w:ind w:firstLine="284"/>
        <w:jc w:val="both"/>
        <w:rPr>
          <w:sz w:val="24"/>
          <w:szCs w:val="24"/>
        </w:rPr>
      </w:pPr>
      <w:r>
        <w:rPr>
          <w:sz w:val="24"/>
          <w:szCs w:val="24"/>
        </w:rPr>
        <w:t>che presso la sede della predetta Unità di Ricerca è presente e conservata tutta la documentazione contabile (documenti di spesa) relativa ai costi a carico dei fondi ministeriali, sostenuti per la realizzazione del progetto indicato in oggetto.</w:t>
      </w:r>
    </w:p>
    <w:p w14:paraId="1B26F881" w14:textId="77777777" w:rsidR="00617040" w:rsidRDefault="00617040">
      <w:pPr>
        <w:spacing w:after="120"/>
        <w:ind w:firstLine="284"/>
        <w:jc w:val="both"/>
        <w:rPr>
          <w:sz w:val="24"/>
          <w:szCs w:val="24"/>
        </w:rPr>
      </w:pPr>
      <w:r>
        <w:rPr>
          <w:sz w:val="24"/>
          <w:szCs w:val="24"/>
        </w:rPr>
        <w:t xml:space="preserve">Tali costi saranno – di volta in volta – rendicontati a codesta Agenzia in ottemperanza a quanto stabilito nella relativa convenzione. La documentazione di cui trattasi sarà trasmessa, qualora richiesta dall’Agenzia,  in copia conforme all’originale. </w:t>
      </w:r>
    </w:p>
    <w:p w14:paraId="41181D31" w14:textId="77777777" w:rsidR="00617040" w:rsidRDefault="00617040">
      <w:pPr>
        <w:spacing w:after="120"/>
        <w:rPr>
          <w:sz w:val="24"/>
          <w:szCs w:val="24"/>
        </w:rPr>
      </w:pPr>
    </w:p>
    <w:p w14:paraId="5524C0B5" w14:textId="77777777" w:rsidR="00617040" w:rsidRDefault="00617040">
      <w:pPr>
        <w:spacing w:after="120"/>
        <w:ind w:firstLine="284"/>
        <w:rPr>
          <w:sz w:val="24"/>
          <w:szCs w:val="24"/>
        </w:rPr>
      </w:pPr>
      <w:r>
        <w:rPr>
          <w:sz w:val="24"/>
          <w:szCs w:val="24"/>
        </w:rPr>
        <w:t xml:space="preserve">Il sottoscritto dichiara, altresì, che dell’Unità di Ricerca ha iniziato i lavori in data: </w:t>
      </w:r>
    </w:p>
    <w:p w14:paraId="7E01CCC5" w14:textId="77777777" w:rsidR="00617040" w:rsidRDefault="00617040">
      <w:pPr>
        <w:spacing w:after="120"/>
        <w:rPr>
          <w:sz w:val="24"/>
          <w:szCs w:val="24"/>
        </w:rPr>
      </w:pPr>
    </w:p>
    <w:p w14:paraId="2619ACC9" w14:textId="77777777" w:rsidR="00617040" w:rsidRDefault="00617040">
      <w:pPr>
        <w:spacing w:after="120"/>
        <w:rPr>
          <w:sz w:val="24"/>
          <w:szCs w:val="24"/>
        </w:rPr>
      </w:pPr>
      <w:r>
        <w:rPr>
          <w:sz w:val="24"/>
          <w:szCs w:val="24"/>
        </w:rPr>
        <w:t>……………………………………</w:t>
      </w:r>
    </w:p>
    <w:p w14:paraId="42066161" w14:textId="77777777" w:rsidR="00617040" w:rsidRDefault="00617040">
      <w:pPr>
        <w:spacing w:after="120"/>
        <w:jc w:val="both"/>
        <w:rPr>
          <w:sz w:val="24"/>
          <w:szCs w:val="24"/>
        </w:rPr>
      </w:pPr>
    </w:p>
    <w:p w14:paraId="09D28F39" w14:textId="77777777" w:rsidR="00617040" w:rsidRDefault="00617040">
      <w:pPr>
        <w:spacing w:after="120"/>
        <w:rPr>
          <w:sz w:val="24"/>
          <w:szCs w:val="24"/>
        </w:rPr>
      </w:pPr>
      <w:r>
        <w:rPr>
          <w:sz w:val="24"/>
          <w:szCs w:val="24"/>
        </w:rPr>
        <w:t>Data</w:t>
      </w:r>
      <w:r>
        <w:rPr>
          <w:sz w:val="24"/>
          <w:szCs w:val="24"/>
        </w:rPr>
        <w:tab/>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DCD2E09" w14:textId="77777777" w:rsidR="00617040" w:rsidRDefault="00617040">
      <w:pPr>
        <w:spacing w:after="120"/>
        <w:ind w:left="6372" w:firstLine="708"/>
        <w:rPr>
          <w:b/>
          <w:bCs/>
          <w:sz w:val="24"/>
          <w:szCs w:val="24"/>
        </w:rPr>
      </w:pPr>
      <w:r>
        <w:rPr>
          <w:b/>
          <w:bCs/>
          <w:sz w:val="24"/>
          <w:szCs w:val="24"/>
        </w:rPr>
        <w:t>FIRMA*</w:t>
      </w:r>
    </w:p>
    <w:p w14:paraId="736BEF2D" w14:textId="77777777" w:rsidR="00617040" w:rsidRDefault="00617040">
      <w:pPr>
        <w:spacing w:after="12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Pr>
          <w:i/>
          <w:iCs/>
          <w:sz w:val="24"/>
          <w:szCs w:val="24"/>
        </w:rPr>
        <w:t>firmato con firma elettronica qualificata</w:t>
      </w:r>
    </w:p>
    <w:p w14:paraId="0EC37E5F" w14:textId="77777777" w:rsidR="00617040" w:rsidRDefault="00617040">
      <w:pPr>
        <w:rPr>
          <w:sz w:val="24"/>
          <w:szCs w:val="24"/>
        </w:rPr>
      </w:pPr>
    </w:p>
    <w:p w14:paraId="7CD3C113" w14:textId="77777777" w:rsidR="00617040" w:rsidRDefault="00617040">
      <w:pPr>
        <w:rPr>
          <w:b/>
          <w:bCs/>
          <w:sz w:val="24"/>
          <w:szCs w:val="24"/>
        </w:rPr>
      </w:pPr>
      <w:r>
        <w:rPr>
          <w:sz w:val="24"/>
          <w:szCs w:val="24"/>
        </w:rPr>
        <w:br w:type="page"/>
      </w:r>
    </w:p>
    <w:p w14:paraId="62A2E971" w14:textId="77777777" w:rsidR="00617040" w:rsidRDefault="00617040">
      <w:pPr>
        <w:spacing w:line="360" w:lineRule="auto"/>
        <w:ind w:left="227" w:right="227"/>
        <w:jc w:val="right"/>
        <w:rPr>
          <w:b/>
          <w:bCs/>
          <w:color w:val="244061"/>
          <w:sz w:val="24"/>
          <w:szCs w:val="24"/>
          <w:u w:val="single"/>
        </w:rPr>
      </w:pPr>
      <w:r>
        <w:rPr>
          <w:b/>
          <w:bCs/>
          <w:sz w:val="24"/>
          <w:szCs w:val="24"/>
        </w:rPr>
        <w:t>Allegato D</w:t>
      </w:r>
    </w:p>
    <w:p w14:paraId="1EE2717D" w14:textId="77777777" w:rsidR="00617040" w:rsidRDefault="00617040">
      <w:pPr>
        <w:spacing w:after="120"/>
        <w:ind w:left="227" w:right="227"/>
        <w:jc w:val="center"/>
        <w:rPr>
          <w:b/>
          <w:bCs/>
          <w:sz w:val="22"/>
          <w:szCs w:val="22"/>
        </w:rPr>
      </w:pPr>
      <w:r>
        <w:rPr>
          <w:b/>
          <w:bCs/>
          <w:sz w:val="22"/>
          <w:szCs w:val="22"/>
        </w:rPr>
        <w:t xml:space="preserve">AUTOCERTIFICAZIONE SU RISERVATEZZA E CONFLITTO DI INTERESSI </w:t>
      </w:r>
    </w:p>
    <w:p w14:paraId="70288F4A" w14:textId="77777777" w:rsidR="00617040" w:rsidRDefault="00617040">
      <w:pPr>
        <w:spacing w:after="120"/>
        <w:ind w:left="227" w:right="227"/>
        <w:jc w:val="center"/>
        <w:rPr>
          <w:b/>
          <w:bCs/>
          <w:sz w:val="22"/>
          <w:szCs w:val="22"/>
        </w:rPr>
      </w:pPr>
      <w:r>
        <w:rPr>
          <w:b/>
          <w:bCs/>
          <w:sz w:val="22"/>
          <w:szCs w:val="22"/>
        </w:rPr>
        <w:t>PER LA PARTECIPAZIONE DEI SINGOLI AD ATTIVITÀ AGENAS</w:t>
      </w:r>
    </w:p>
    <w:p w14:paraId="5F0E03A4" w14:textId="77777777" w:rsidR="00617040" w:rsidRDefault="00617040">
      <w:pPr>
        <w:spacing w:after="120"/>
        <w:ind w:left="227" w:right="227"/>
        <w:jc w:val="center"/>
        <w:rPr>
          <w:b/>
          <w:bCs/>
          <w:sz w:val="22"/>
          <w:szCs w:val="22"/>
        </w:rPr>
      </w:pPr>
      <w:r>
        <w:rPr>
          <w:b/>
          <w:bCs/>
          <w:sz w:val="22"/>
          <w:szCs w:val="22"/>
        </w:rPr>
        <w:t xml:space="preserve"> (Modulo per la riservatezza e Dichiarazione sul conflitto di interessi) </w:t>
      </w:r>
    </w:p>
    <w:p w14:paraId="37AE8ADD" w14:textId="77777777" w:rsidR="00617040" w:rsidRDefault="00617040">
      <w:pPr>
        <w:spacing w:after="120"/>
        <w:ind w:left="227" w:right="227"/>
        <w:jc w:val="center"/>
        <w:rPr>
          <w:i/>
          <w:iCs/>
          <w:sz w:val="22"/>
          <w:szCs w:val="22"/>
        </w:rPr>
      </w:pPr>
    </w:p>
    <w:p w14:paraId="3E12036C" w14:textId="77777777" w:rsidR="00617040" w:rsidRDefault="00617040">
      <w:pPr>
        <w:spacing w:after="120"/>
        <w:ind w:right="-1"/>
        <w:jc w:val="both"/>
        <w:rPr>
          <w:sz w:val="22"/>
          <w:szCs w:val="22"/>
        </w:rPr>
      </w:pPr>
      <w:r>
        <w:rPr>
          <w:sz w:val="22"/>
          <w:szCs w:val="22"/>
        </w:rPr>
        <w:t>Ai sensi del decreto legislativo 30 giugno 2003, n. 196, ‘Codice in materia di protezione dei dati personali’; della legge 6 novembre 2012, n. 190 ‘Disposizioni per la prevenzione e la repressione della corruzione e dell’illegalità nella pubblica amministrazione’; del decreto legislativo 14 marzo 2013, n.33 di ‘Riordino della disciplina riguardante gli obblighi di pubblicità, trasparenza e diffusione di informazioni da parte delle pubbliche amministrazioni’; del decreto del Presidente della Repubblica 16 aprile 2013, n.62 recante  ‘Codice di comportamento dei dipendenti pubblici’</w:t>
      </w:r>
    </w:p>
    <w:p w14:paraId="541A167B" w14:textId="77777777" w:rsidR="00617040" w:rsidRDefault="00617040">
      <w:pPr>
        <w:spacing w:after="120"/>
        <w:ind w:left="227" w:right="227"/>
        <w:jc w:val="center"/>
        <w:rPr>
          <w:i/>
          <w:iCs/>
          <w:sz w:val="22"/>
          <w:szCs w:val="22"/>
        </w:rPr>
      </w:pPr>
    </w:p>
    <w:tbl>
      <w:tblPr>
        <w:tblW w:w="10065" w:type="dxa"/>
        <w:tblInd w:w="-34" w:type="dxa"/>
        <w:tblBorders>
          <w:top w:val="triple" w:sz="4" w:space="0" w:color="365F91"/>
          <w:left w:val="triple" w:sz="4" w:space="0" w:color="365F91"/>
          <w:bottom w:val="triple" w:sz="4" w:space="0" w:color="365F91"/>
          <w:right w:val="triple" w:sz="4" w:space="0" w:color="365F91"/>
        </w:tblBorders>
        <w:tblLook w:val="0000" w:firstRow="0" w:lastRow="0" w:firstColumn="0" w:lastColumn="0" w:noHBand="0" w:noVBand="0"/>
      </w:tblPr>
      <w:tblGrid>
        <w:gridCol w:w="10065"/>
      </w:tblGrid>
      <w:tr w:rsidR="00617040" w14:paraId="113F9A05" w14:textId="77777777">
        <w:tc>
          <w:tcPr>
            <w:tcW w:w="10065" w:type="dxa"/>
            <w:tcBorders>
              <w:top w:val="triple" w:sz="4" w:space="0" w:color="365F91"/>
              <w:bottom w:val="triple" w:sz="4" w:space="0" w:color="365F91"/>
            </w:tcBorders>
          </w:tcPr>
          <w:p w14:paraId="07DD5B22" w14:textId="77777777" w:rsidR="00617040" w:rsidRDefault="00617040">
            <w:pPr>
              <w:spacing w:after="120"/>
              <w:ind w:left="227" w:right="227"/>
              <w:jc w:val="center"/>
              <w:rPr>
                <w:sz w:val="22"/>
                <w:szCs w:val="22"/>
              </w:rPr>
            </w:pPr>
          </w:p>
          <w:p w14:paraId="51FDD0C9" w14:textId="77777777" w:rsidR="00617040" w:rsidRDefault="00617040">
            <w:pPr>
              <w:spacing w:after="120"/>
              <w:ind w:left="227" w:right="227"/>
              <w:jc w:val="both"/>
              <w:rPr>
                <w:i/>
                <w:iCs/>
                <w:sz w:val="22"/>
                <w:szCs w:val="22"/>
              </w:rPr>
            </w:pPr>
            <w:r>
              <w:rPr>
                <w:sz w:val="22"/>
                <w:szCs w:val="22"/>
              </w:rPr>
              <w:t>Il presente documento, completo dei due moduli integrati, va compilato a cura di tutti coloro che operano, a diverso titolo, per l’Agenzia, in forma di collaborazione, consulenza o altra tipologia contrattuale a tempo determinato, ai sensi dalle norme nazionali di riferimento e degli artt. 9-11 del vigente Regolamento Agenas (che prevede contratti di collaborazione, rapporti di lavoro autonomo o collaborazione coordinata e continuativa, incarichi temporanei di ricerca).</w:t>
            </w:r>
          </w:p>
        </w:tc>
      </w:tr>
    </w:tbl>
    <w:p w14:paraId="500473FA" w14:textId="77777777" w:rsidR="00617040" w:rsidRDefault="00617040">
      <w:pPr>
        <w:spacing w:after="120"/>
        <w:ind w:right="227"/>
        <w:rPr>
          <w:sz w:val="22"/>
          <w:szCs w:val="22"/>
        </w:rPr>
      </w:pPr>
    </w:p>
    <w:p w14:paraId="55E22692" w14:textId="77777777" w:rsidR="00617040" w:rsidRDefault="00617040">
      <w:pPr>
        <w:spacing w:after="120"/>
        <w:ind w:left="227" w:right="227"/>
        <w:rPr>
          <w:sz w:val="22"/>
          <w:szCs w:val="22"/>
        </w:rPr>
      </w:pPr>
      <w:r>
        <w:rPr>
          <w:sz w:val="22"/>
          <w:szCs w:val="22"/>
        </w:rPr>
        <w:t xml:space="preserve">DICHIARAZIONE ANNO: </w:t>
      </w:r>
    </w:p>
    <w:p w14:paraId="5FEE8654" w14:textId="77777777" w:rsidR="00617040" w:rsidRDefault="00617040">
      <w:pPr>
        <w:spacing w:after="120"/>
        <w:ind w:left="227" w:right="227"/>
        <w:rPr>
          <w:sz w:val="22"/>
          <w:szCs w:val="22"/>
        </w:rPr>
      </w:pPr>
      <w:r>
        <w:rPr>
          <w:sz w:val="22"/>
          <w:szCs w:val="22"/>
        </w:rPr>
        <w:t>Il sottoscritto …………………………………………………………………………………………………</w:t>
      </w:r>
    </w:p>
    <w:p w14:paraId="5CA435CE" w14:textId="77777777" w:rsidR="00617040" w:rsidRDefault="00617040">
      <w:pPr>
        <w:spacing w:after="120"/>
        <w:ind w:left="227" w:right="227"/>
        <w:rPr>
          <w:sz w:val="22"/>
          <w:szCs w:val="22"/>
        </w:rPr>
      </w:pPr>
      <w:r>
        <w:rPr>
          <w:sz w:val="22"/>
          <w:szCs w:val="22"/>
        </w:rPr>
        <w:t>Residente in  …………………………………………………………………………………………………</w:t>
      </w:r>
    </w:p>
    <w:p w14:paraId="22B11241" w14:textId="77777777" w:rsidR="00617040" w:rsidRDefault="00617040">
      <w:pPr>
        <w:spacing w:after="120"/>
        <w:ind w:left="227" w:right="227"/>
        <w:rPr>
          <w:sz w:val="22"/>
          <w:szCs w:val="22"/>
        </w:rPr>
      </w:pPr>
      <w:r>
        <w:rPr>
          <w:sz w:val="22"/>
          <w:szCs w:val="22"/>
        </w:rPr>
        <w:t>Comune / città ……………………………………………………………………………………………….</w:t>
      </w:r>
    </w:p>
    <w:p w14:paraId="7E160919" w14:textId="77777777" w:rsidR="00617040" w:rsidRDefault="00617040">
      <w:pPr>
        <w:spacing w:after="120"/>
        <w:ind w:left="227" w:right="227"/>
        <w:rPr>
          <w:sz w:val="22"/>
          <w:szCs w:val="22"/>
        </w:rPr>
      </w:pPr>
      <w:r>
        <w:rPr>
          <w:sz w:val="22"/>
          <w:szCs w:val="22"/>
        </w:rPr>
        <w:t>C.F.  …………………………………………………………………………………………………………..</w:t>
      </w:r>
    </w:p>
    <w:p w14:paraId="2E67FAD8" w14:textId="77777777" w:rsidR="00617040" w:rsidRDefault="00617040">
      <w:pPr>
        <w:spacing w:after="120"/>
        <w:ind w:left="227" w:right="227"/>
        <w:rPr>
          <w:sz w:val="22"/>
          <w:szCs w:val="22"/>
        </w:rPr>
      </w:pPr>
      <w:r>
        <w:rPr>
          <w:sz w:val="22"/>
          <w:szCs w:val="22"/>
        </w:rPr>
        <w:t>Altro Ente di appartenenza (se presente) .......................................................................................................................................................................</w:t>
      </w:r>
    </w:p>
    <w:p w14:paraId="660F068F" w14:textId="77777777" w:rsidR="00617040" w:rsidRDefault="00617040">
      <w:pPr>
        <w:spacing w:after="120"/>
        <w:ind w:left="227" w:right="227"/>
        <w:rPr>
          <w:sz w:val="22"/>
          <w:szCs w:val="22"/>
        </w:rPr>
      </w:pPr>
      <w:r>
        <w:rPr>
          <w:sz w:val="22"/>
          <w:szCs w:val="22"/>
        </w:rPr>
        <w:t>Accetto di partecipare nel periodo che va dal ..............…………..al…….. .................... al seguente lavoro:</w:t>
      </w:r>
    </w:p>
    <w:p w14:paraId="697B90D6" w14:textId="77777777" w:rsidR="00617040" w:rsidRDefault="00617040">
      <w:pPr>
        <w:pStyle w:val="Paragrafoelenco"/>
        <w:numPr>
          <w:ilvl w:val="0"/>
          <w:numId w:val="21"/>
        </w:numPr>
        <w:spacing w:after="120" w:line="240" w:lineRule="auto"/>
        <w:ind w:left="284" w:right="227" w:hanging="284"/>
        <w:rPr>
          <w:rFonts w:ascii="Times New Roman" w:hAnsi="Times New Roman" w:cs="Times New Roman"/>
        </w:rPr>
      </w:pPr>
      <w:r>
        <w:rPr>
          <w:rFonts w:ascii="Times New Roman" w:hAnsi="Times New Roman" w:cs="Times New Roman"/>
        </w:rPr>
        <w:t>Progetto di ricerca Agenas</w:t>
      </w:r>
    </w:p>
    <w:p w14:paraId="4470495E" w14:textId="77777777" w:rsidR="00617040" w:rsidRDefault="00617040">
      <w:pPr>
        <w:pStyle w:val="Paragrafoelenco"/>
        <w:numPr>
          <w:ilvl w:val="0"/>
          <w:numId w:val="21"/>
        </w:numPr>
        <w:spacing w:after="120" w:line="240" w:lineRule="auto"/>
        <w:ind w:left="284" w:right="227" w:hanging="284"/>
        <w:rPr>
          <w:rFonts w:ascii="Times New Roman" w:hAnsi="Times New Roman" w:cs="Times New Roman"/>
        </w:rPr>
      </w:pPr>
      <w:r>
        <w:rPr>
          <w:rFonts w:ascii="Times New Roman" w:hAnsi="Times New Roman" w:cs="Times New Roman"/>
        </w:rPr>
        <w:t>Studio Agenas</w:t>
      </w:r>
    </w:p>
    <w:p w14:paraId="22BB7D02" w14:textId="77777777" w:rsidR="00617040" w:rsidRDefault="00617040">
      <w:pPr>
        <w:pStyle w:val="Paragrafoelenco"/>
        <w:numPr>
          <w:ilvl w:val="0"/>
          <w:numId w:val="21"/>
        </w:numPr>
        <w:spacing w:after="120" w:line="240" w:lineRule="auto"/>
        <w:ind w:left="284" w:right="227" w:hanging="284"/>
        <w:rPr>
          <w:rFonts w:ascii="Times New Roman" w:hAnsi="Times New Roman" w:cs="Times New Roman"/>
        </w:rPr>
      </w:pPr>
      <w:r>
        <w:rPr>
          <w:rFonts w:ascii="Times New Roman" w:hAnsi="Times New Roman" w:cs="Times New Roman"/>
        </w:rPr>
        <w:t xml:space="preserve">Gruppo/Tavolo di lavoro Agenas </w:t>
      </w:r>
    </w:p>
    <w:p w14:paraId="0DB771BF" w14:textId="77777777" w:rsidR="00617040" w:rsidRDefault="00617040">
      <w:pPr>
        <w:pStyle w:val="Paragrafoelenco"/>
        <w:numPr>
          <w:ilvl w:val="0"/>
          <w:numId w:val="21"/>
        </w:numPr>
        <w:spacing w:after="120" w:line="240" w:lineRule="auto"/>
        <w:ind w:left="284" w:right="227" w:hanging="284"/>
        <w:rPr>
          <w:rFonts w:ascii="Times New Roman" w:hAnsi="Times New Roman" w:cs="Times New Roman"/>
        </w:rPr>
      </w:pPr>
      <w:r>
        <w:rPr>
          <w:rFonts w:ascii="Times New Roman" w:hAnsi="Times New Roman" w:cs="Times New Roman"/>
        </w:rPr>
        <w:t>Altro, specificare ……………………………………………………………………………………………</w:t>
      </w:r>
    </w:p>
    <w:p w14:paraId="519372D2" w14:textId="77777777" w:rsidR="00617040" w:rsidRDefault="00617040">
      <w:pPr>
        <w:spacing w:after="120"/>
        <w:ind w:left="227" w:right="227"/>
        <w:rPr>
          <w:sz w:val="22"/>
          <w:szCs w:val="22"/>
        </w:rPr>
      </w:pPr>
      <w:r>
        <w:rPr>
          <w:sz w:val="22"/>
          <w:szCs w:val="22"/>
        </w:rPr>
        <w:t>riguardante la/le seguente/i principale attività …….................................................................................................................................................................................................................................................................................................................................................</w:t>
      </w:r>
    </w:p>
    <w:p w14:paraId="20A8B23D" w14:textId="77777777" w:rsidR="00617040" w:rsidRDefault="00617040">
      <w:pPr>
        <w:spacing w:after="120"/>
        <w:ind w:left="227" w:right="227"/>
        <w:rPr>
          <w:b/>
          <w:bCs/>
          <w:sz w:val="22"/>
          <w:szCs w:val="22"/>
          <w:u w:val="single"/>
        </w:rPr>
      </w:pPr>
      <w:r>
        <w:rPr>
          <w:sz w:val="22"/>
          <w:szCs w:val="22"/>
        </w:rPr>
        <w:br w:type="page"/>
      </w:r>
    </w:p>
    <w:p w14:paraId="02CAA0BC" w14:textId="77777777" w:rsidR="00617040" w:rsidRDefault="00617040">
      <w:pPr>
        <w:spacing w:after="120"/>
        <w:ind w:left="227" w:right="227"/>
        <w:jc w:val="center"/>
        <w:rPr>
          <w:sz w:val="22"/>
          <w:szCs w:val="22"/>
          <w:u w:val="single"/>
        </w:rPr>
      </w:pPr>
      <w:r>
        <w:rPr>
          <w:b/>
          <w:bCs/>
          <w:sz w:val="22"/>
          <w:szCs w:val="22"/>
          <w:u w:val="single"/>
        </w:rPr>
        <w:t>MODULO PER LA RISERVATEZZA</w:t>
      </w:r>
    </w:p>
    <w:p w14:paraId="32850638" w14:textId="77777777" w:rsidR="00617040" w:rsidRDefault="00617040">
      <w:pPr>
        <w:spacing w:after="120"/>
        <w:ind w:left="227" w:right="227"/>
        <w:jc w:val="both"/>
        <w:rPr>
          <w:sz w:val="22"/>
          <w:szCs w:val="22"/>
        </w:rPr>
      </w:pPr>
    </w:p>
    <w:p w14:paraId="344C557C" w14:textId="77777777" w:rsidR="00617040" w:rsidRDefault="00617040">
      <w:pPr>
        <w:spacing w:after="120"/>
        <w:ind w:left="227" w:right="227"/>
        <w:jc w:val="both"/>
        <w:rPr>
          <w:sz w:val="22"/>
          <w:szCs w:val="22"/>
        </w:rPr>
      </w:pPr>
      <w:r>
        <w:rPr>
          <w:sz w:val="22"/>
          <w:szCs w:val="22"/>
        </w:rPr>
        <w:t>Per</w:t>
      </w:r>
      <w:r>
        <w:rPr>
          <w:i/>
          <w:iCs/>
          <w:sz w:val="22"/>
          <w:szCs w:val="22"/>
        </w:rPr>
        <w:t xml:space="preserve"> "Informazioni riservate"</w:t>
      </w:r>
      <w:r>
        <w:rPr>
          <w:sz w:val="22"/>
          <w:szCs w:val="22"/>
        </w:rPr>
        <w:t xml:space="preserve"> si intendono tutte le informazioni, i fatti, i dati e tutte le altre questioni a cui si accede o si viene a conoscenza, direttamente o indirettamente, in ragione delle attività di collaborazione con Agenas.</w:t>
      </w:r>
    </w:p>
    <w:p w14:paraId="6F7836EF" w14:textId="77777777" w:rsidR="00617040" w:rsidRDefault="00617040">
      <w:pPr>
        <w:spacing w:after="120"/>
        <w:ind w:left="227" w:right="227"/>
        <w:jc w:val="both"/>
        <w:rPr>
          <w:sz w:val="22"/>
          <w:szCs w:val="22"/>
        </w:rPr>
      </w:pPr>
      <w:r>
        <w:rPr>
          <w:i/>
          <w:iCs/>
          <w:sz w:val="22"/>
          <w:szCs w:val="22"/>
        </w:rPr>
        <w:t>Per "Documenti riservati"</w:t>
      </w:r>
      <w:r>
        <w:rPr>
          <w:sz w:val="22"/>
          <w:szCs w:val="22"/>
        </w:rPr>
        <w:t xml:space="preserve"> si intendono tutti i progetti, le informazioni preparatorie, gli elaborati e qualsiasi altro materiale, nonché tutti i dati e le informazioni in esso contenute, a cui si ha accesso direttamente o indirettamente, in ragione delle attività di collaborazione con Agenas.</w:t>
      </w:r>
    </w:p>
    <w:p w14:paraId="71E05433" w14:textId="77777777" w:rsidR="00617040" w:rsidRDefault="00617040">
      <w:pPr>
        <w:spacing w:after="120"/>
        <w:ind w:left="227" w:right="227"/>
        <w:jc w:val="both"/>
        <w:rPr>
          <w:sz w:val="22"/>
          <w:szCs w:val="22"/>
        </w:rPr>
      </w:pPr>
    </w:p>
    <w:p w14:paraId="460B1F97" w14:textId="77777777" w:rsidR="00617040" w:rsidRDefault="00617040">
      <w:pPr>
        <w:spacing w:after="120"/>
        <w:ind w:left="227" w:right="227"/>
        <w:jc w:val="both"/>
        <w:rPr>
          <w:sz w:val="22"/>
          <w:szCs w:val="22"/>
        </w:rPr>
      </w:pPr>
      <w:r>
        <w:rPr>
          <w:sz w:val="22"/>
          <w:szCs w:val="22"/>
        </w:rPr>
        <w:t>Il sottoscritto ………………………………………………………………………………………..</w:t>
      </w:r>
    </w:p>
    <w:p w14:paraId="33C7AF76" w14:textId="77777777" w:rsidR="00617040" w:rsidRDefault="00617040">
      <w:pPr>
        <w:spacing w:after="120"/>
        <w:ind w:left="227" w:right="227"/>
        <w:jc w:val="center"/>
        <w:rPr>
          <w:b/>
          <w:bCs/>
          <w:sz w:val="22"/>
          <w:szCs w:val="22"/>
        </w:rPr>
      </w:pPr>
    </w:p>
    <w:p w14:paraId="0EA2FFE9" w14:textId="77777777" w:rsidR="00617040" w:rsidRDefault="00617040">
      <w:pPr>
        <w:spacing w:after="120"/>
        <w:ind w:left="227" w:right="227"/>
        <w:jc w:val="center"/>
        <w:rPr>
          <w:b/>
          <w:bCs/>
          <w:sz w:val="22"/>
          <w:szCs w:val="22"/>
        </w:rPr>
      </w:pPr>
      <w:r>
        <w:rPr>
          <w:b/>
          <w:bCs/>
          <w:sz w:val="22"/>
          <w:szCs w:val="22"/>
        </w:rPr>
        <w:t>DICHIARA SOTTO LA PROPRIA RESPONSABILITA’</w:t>
      </w:r>
    </w:p>
    <w:p w14:paraId="1E405068" w14:textId="77777777" w:rsidR="00617040" w:rsidRDefault="00617040">
      <w:pPr>
        <w:spacing w:after="120"/>
        <w:ind w:left="227" w:right="227"/>
        <w:jc w:val="center"/>
        <w:rPr>
          <w:b/>
          <w:bCs/>
          <w:sz w:val="22"/>
          <w:szCs w:val="22"/>
        </w:rPr>
      </w:pPr>
    </w:p>
    <w:p w14:paraId="2459798E" w14:textId="77777777" w:rsidR="00617040" w:rsidRDefault="00617040">
      <w:pPr>
        <w:pStyle w:val="Paragrafoelenco"/>
        <w:numPr>
          <w:ilvl w:val="0"/>
          <w:numId w:val="23"/>
        </w:numPr>
        <w:spacing w:after="120" w:line="240" w:lineRule="auto"/>
        <w:ind w:left="227" w:right="227" w:hanging="283"/>
        <w:rPr>
          <w:rFonts w:ascii="Times New Roman" w:hAnsi="Times New Roman" w:cs="Times New Roman"/>
          <w:b/>
          <w:bCs/>
        </w:rPr>
      </w:pPr>
      <w:r>
        <w:rPr>
          <w:rFonts w:ascii="Times New Roman" w:hAnsi="Times New Roman" w:cs="Times New Roman"/>
          <w:b/>
          <w:bCs/>
        </w:rPr>
        <w:t>Sugli obblighi di riservatezza</w:t>
      </w:r>
    </w:p>
    <w:p w14:paraId="1798F2E9" w14:textId="77777777" w:rsidR="00617040" w:rsidRDefault="00617040">
      <w:pPr>
        <w:pStyle w:val="Paragrafoelenco"/>
        <w:numPr>
          <w:ilvl w:val="0"/>
          <w:numId w:val="22"/>
        </w:numPr>
        <w:spacing w:after="120" w:line="240" w:lineRule="auto"/>
        <w:ind w:left="227" w:right="227" w:hanging="227"/>
        <w:jc w:val="both"/>
        <w:rPr>
          <w:rFonts w:ascii="Times New Roman" w:hAnsi="Times New Roman" w:cs="Times New Roman"/>
        </w:rPr>
      </w:pPr>
      <w:r>
        <w:rPr>
          <w:rFonts w:ascii="Times New Roman" w:hAnsi="Times New Roman" w:cs="Times New Roman"/>
        </w:rPr>
        <w:t>di trattare con la massima riservatezza ogni documento e/o testo ricevuto o mostrato nel corso del contratto o singolo incarico assunto con Agenas in quanto è fatto divieto di divulgare e comunicare in qualunque modo o forma le informazioni, i dati e le conoscenze riservate a soggetti che non siano autorizzati.</w:t>
      </w:r>
    </w:p>
    <w:p w14:paraId="61ABA291" w14:textId="77777777" w:rsidR="00617040" w:rsidRDefault="00617040">
      <w:pPr>
        <w:pStyle w:val="Paragrafoelenco"/>
        <w:numPr>
          <w:ilvl w:val="0"/>
          <w:numId w:val="22"/>
        </w:numPr>
        <w:spacing w:after="120" w:line="240" w:lineRule="auto"/>
        <w:ind w:left="227" w:right="227" w:hanging="227"/>
        <w:jc w:val="both"/>
        <w:rPr>
          <w:rFonts w:ascii="Times New Roman" w:hAnsi="Times New Roman" w:cs="Times New Roman"/>
        </w:rPr>
      </w:pPr>
      <w:r>
        <w:rPr>
          <w:rFonts w:ascii="Times New Roman" w:hAnsi="Times New Roman" w:cs="Times New Roman"/>
        </w:rPr>
        <w:t>Di utilizzare tali informazioni, dati e conoscenze nella misura e con i mezzi strettamente necessari allo svolgimento delle attività progettuali, previste dallo specifico contratto assegnato e con modalità che non compromettano in alcun modo il carattere della riservatezza o arrechino altrimenti danno.</w:t>
      </w:r>
    </w:p>
    <w:p w14:paraId="10889149" w14:textId="77777777" w:rsidR="00617040" w:rsidRDefault="00617040">
      <w:pPr>
        <w:pStyle w:val="Paragrafoelenco"/>
        <w:numPr>
          <w:ilvl w:val="0"/>
          <w:numId w:val="22"/>
        </w:numPr>
        <w:spacing w:after="120" w:line="240" w:lineRule="auto"/>
        <w:ind w:left="227" w:right="227" w:hanging="227"/>
        <w:jc w:val="both"/>
        <w:rPr>
          <w:rFonts w:ascii="Times New Roman" w:hAnsi="Times New Roman" w:cs="Times New Roman"/>
        </w:rPr>
      </w:pPr>
      <w:r>
        <w:rPr>
          <w:rFonts w:ascii="Times New Roman" w:hAnsi="Times New Roman" w:cs="Times New Roman"/>
        </w:rPr>
        <w:t xml:space="preserve">Di non copiare o riprodurre, in tutto o in parte, le informazioni, i dati e le conoscenze riservate se non per esigenze operative strettamente connesse allo svolgimento delle attività di cui al contratto. </w:t>
      </w:r>
    </w:p>
    <w:p w14:paraId="623A539E" w14:textId="77777777" w:rsidR="00617040" w:rsidRDefault="00617040">
      <w:pPr>
        <w:pStyle w:val="Paragrafoelenco"/>
        <w:numPr>
          <w:ilvl w:val="0"/>
          <w:numId w:val="22"/>
        </w:numPr>
        <w:spacing w:after="120" w:line="240" w:lineRule="auto"/>
        <w:ind w:left="227" w:right="227" w:hanging="227"/>
        <w:jc w:val="both"/>
        <w:rPr>
          <w:rFonts w:ascii="Times New Roman" w:hAnsi="Times New Roman" w:cs="Times New Roman"/>
        </w:rPr>
      </w:pPr>
      <w:r>
        <w:rPr>
          <w:rFonts w:ascii="Times New Roman" w:hAnsi="Times New Roman" w:cs="Times New Roman"/>
        </w:rPr>
        <w:t xml:space="preserve">Di non divulgare a terzi alcuna informazione e alcun dato che non sia pubblicamente accessibile. </w:t>
      </w:r>
    </w:p>
    <w:p w14:paraId="72A6B3C8" w14:textId="77777777" w:rsidR="00617040" w:rsidRDefault="00617040">
      <w:pPr>
        <w:pStyle w:val="Paragrafoelenco"/>
        <w:numPr>
          <w:ilvl w:val="0"/>
          <w:numId w:val="22"/>
        </w:numPr>
        <w:spacing w:after="120" w:line="240" w:lineRule="auto"/>
        <w:ind w:left="227" w:right="227" w:hanging="227"/>
        <w:jc w:val="both"/>
        <w:rPr>
          <w:rFonts w:ascii="Times New Roman" w:hAnsi="Times New Roman" w:cs="Times New Roman"/>
        </w:rPr>
      </w:pPr>
      <w:r>
        <w:rPr>
          <w:rFonts w:ascii="Times New Roman" w:hAnsi="Times New Roman" w:cs="Times New Roman"/>
        </w:rPr>
        <w:t xml:space="preserve">Le informazioni, i dati e le conoscenze riservate potranno essere trasmesse a terzi incaricati di svolgere analisi sugli stessi, esclusivamente ai fini del progetto e previa autorizzazione da parte di Agenas; </w:t>
      </w:r>
    </w:p>
    <w:p w14:paraId="004BE244" w14:textId="77777777" w:rsidR="00617040" w:rsidRDefault="00617040">
      <w:pPr>
        <w:pStyle w:val="Paragrafoelenco"/>
        <w:numPr>
          <w:ilvl w:val="0"/>
          <w:numId w:val="22"/>
        </w:numPr>
        <w:spacing w:after="120" w:line="240" w:lineRule="auto"/>
        <w:ind w:left="227" w:right="227" w:hanging="227"/>
        <w:jc w:val="both"/>
        <w:rPr>
          <w:rFonts w:ascii="Times New Roman" w:hAnsi="Times New Roman" w:cs="Times New Roman"/>
        </w:rPr>
      </w:pPr>
      <w:r>
        <w:rPr>
          <w:rFonts w:ascii="Times New Roman" w:hAnsi="Times New Roman" w:cs="Times New Roman"/>
        </w:rPr>
        <w:t>di non usare alcuna informazione e alcun dato collegati direttamente o indirettamente con le prestazioni erogate in ambito del contratto o singolo incarico con Agenas, a vantaggio proprio o di terza parte;</w:t>
      </w:r>
    </w:p>
    <w:p w14:paraId="7A33FFAD" w14:textId="77777777" w:rsidR="00617040" w:rsidRDefault="00617040">
      <w:pPr>
        <w:pStyle w:val="Paragrafoelenco"/>
        <w:numPr>
          <w:ilvl w:val="0"/>
          <w:numId w:val="22"/>
        </w:numPr>
        <w:spacing w:after="120" w:line="240" w:lineRule="auto"/>
        <w:ind w:left="227" w:right="227" w:hanging="227"/>
        <w:jc w:val="both"/>
        <w:rPr>
          <w:rFonts w:ascii="Times New Roman" w:hAnsi="Times New Roman" w:cs="Times New Roman"/>
        </w:rPr>
      </w:pPr>
      <w:r>
        <w:rPr>
          <w:rFonts w:ascii="Times New Roman" w:hAnsi="Times New Roman" w:cs="Times New Roman"/>
        </w:rPr>
        <w:t>di essere consapevole di non poter divulgare alcuna informazione e alcun dato inerenti il lavoro dell’Agenas senza previa autorizzazione o accordo con la stessa.</w:t>
      </w:r>
    </w:p>
    <w:p w14:paraId="37E479CC" w14:textId="77777777" w:rsidR="00617040" w:rsidRDefault="00617040">
      <w:pPr>
        <w:pStyle w:val="Paragrafoelenco"/>
        <w:spacing w:after="120" w:line="240" w:lineRule="auto"/>
        <w:ind w:left="227" w:right="227" w:hanging="227"/>
        <w:jc w:val="both"/>
        <w:rPr>
          <w:rFonts w:ascii="Times New Roman" w:hAnsi="Times New Roman" w:cs="Times New Roman"/>
        </w:rPr>
      </w:pPr>
    </w:p>
    <w:p w14:paraId="53216931" w14:textId="77777777" w:rsidR="00617040" w:rsidRDefault="00617040">
      <w:pPr>
        <w:pStyle w:val="Paragrafoelenco"/>
        <w:spacing w:after="120" w:line="240" w:lineRule="auto"/>
        <w:ind w:left="227" w:right="227" w:hanging="227"/>
        <w:jc w:val="both"/>
        <w:rPr>
          <w:rFonts w:ascii="Times New Roman" w:hAnsi="Times New Roman" w:cs="Times New Roman"/>
        </w:rPr>
      </w:pPr>
    </w:p>
    <w:p w14:paraId="43CD4DB9" w14:textId="77777777" w:rsidR="00617040" w:rsidRDefault="00617040">
      <w:pPr>
        <w:pStyle w:val="Paragrafoelenco"/>
        <w:spacing w:after="120" w:line="240" w:lineRule="auto"/>
        <w:ind w:left="227" w:right="227"/>
        <w:jc w:val="both"/>
        <w:rPr>
          <w:rFonts w:ascii="Times New Roman" w:hAnsi="Times New Roman" w:cs="Times New Roman"/>
        </w:rPr>
      </w:pPr>
    </w:p>
    <w:p w14:paraId="362B92A4" w14:textId="77777777" w:rsidR="00617040" w:rsidRDefault="00617040">
      <w:pPr>
        <w:pStyle w:val="Paragrafoelenco"/>
        <w:numPr>
          <w:ilvl w:val="0"/>
          <w:numId w:val="23"/>
        </w:numPr>
        <w:spacing w:after="120" w:line="240" w:lineRule="auto"/>
        <w:ind w:left="227" w:right="227" w:hanging="283"/>
        <w:jc w:val="both"/>
        <w:rPr>
          <w:rFonts w:ascii="Times New Roman" w:hAnsi="Times New Roman" w:cs="Times New Roman"/>
          <w:b/>
          <w:bCs/>
        </w:rPr>
      </w:pPr>
      <w:r>
        <w:rPr>
          <w:rFonts w:ascii="Times New Roman" w:hAnsi="Times New Roman" w:cs="Times New Roman"/>
          <w:b/>
          <w:bCs/>
        </w:rPr>
        <w:t>Sulle misure di sicurezza</w:t>
      </w:r>
    </w:p>
    <w:p w14:paraId="40A56EA7" w14:textId="77777777" w:rsidR="00617040" w:rsidRDefault="00617040">
      <w:pPr>
        <w:pStyle w:val="Paragrafoelenco"/>
        <w:numPr>
          <w:ilvl w:val="0"/>
          <w:numId w:val="22"/>
        </w:numPr>
        <w:spacing w:after="120" w:line="240" w:lineRule="auto"/>
        <w:ind w:left="227" w:right="227" w:hanging="227"/>
        <w:jc w:val="both"/>
        <w:rPr>
          <w:rFonts w:ascii="Times New Roman" w:hAnsi="Times New Roman" w:cs="Times New Roman"/>
        </w:rPr>
      </w:pPr>
      <w:r>
        <w:rPr>
          <w:rFonts w:ascii="Times New Roman" w:hAnsi="Times New Roman" w:cs="Times New Roman"/>
        </w:rPr>
        <w:t xml:space="preserve">Il collaboratore si impegna ad adottare tutte le cautele e le misure di sicurezza necessarie a proteggere le informazioni, i dati e le conoscenze riservate e ad assicurare che non venga in alcun modo compromesso il carattere della loro riservatezza. </w:t>
      </w:r>
    </w:p>
    <w:p w14:paraId="2592C4AD" w14:textId="77777777" w:rsidR="00617040" w:rsidRDefault="00617040">
      <w:pPr>
        <w:pStyle w:val="Paragrafoelenco"/>
        <w:numPr>
          <w:ilvl w:val="0"/>
          <w:numId w:val="22"/>
        </w:numPr>
        <w:spacing w:after="120" w:line="240" w:lineRule="auto"/>
        <w:ind w:left="227" w:right="227" w:hanging="227"/>
        <w:jc w:val="both"/>
        <w:rPr>
          <w:rFonts w:ascii="Times New Roman" w:hAnsi="Times New Roman" w:cs="Times New Roman"/>
        </w:rPr>
      </w:pPr>
      <w:r>
        <w:rPr>
          <w:rFonts w:ascii="Times New Roman" w:hAnsi="Times New Roman" w:cs="Times New Roman"/>
        </w:rPr>
        <w:lastRenderedPageBreak/>
        <w:t>Il trattamento di eventuali dati personali e sensibili dovrà avvenire nel rispetto della normativa vigente in materia, in particolare del Decreto Legislativo n. 196 del 30 giugno 2003 e sue successive modificazioni.</w:t>
      </w:r>
    </w:p>
    <w:p w14:paraId="0A8FE9AE" w14:textId="77777777" w:rsidR="00617040" w:rsidRDefault="00617040">
      <w:pPr>
        <w:pStyle w:val="Paragrafoelenco"/>
        <w:spacing w:after="120" w:line="240" w:lineRule="auto"/>
        <w:ind w:left="227" w:right="227"/>
        <w:jc w:val="both"/>
        <w:rPr>
          <w:rFonts w:ascii="Times New Roman" w:hAnsi="Times New Roman" w:cs="Times New Roman"/>
        </w:rPr>
      </w:pPr>
    </w:p>
    <w:p w14:paraId="4E0480F7" w14:textId="77777777" w:rsidR="00617040" w:rsidRDefault="00617040">
      <w:pPr>
        <w:pStyle w:val="Paragrafoelenco"/>
        <w:numPr>
          <w:ilvl w:val="0"/>
          <w:numId w:val="23"/>
        </w:numPr>
        <w:spacing w:after="120" w:line="240" w:lineRule="auto"/>
        <w:ind w:left="227" w:right="227" w:hanging="283"/>
        <w:jc w:val="both"/>
        <w:rPr>
          <w:rFonts w:ascii="Times New Roman" w:hAnsi="Times New Roman" w:cs="Times New Roman"/>
          <w:b/>
          <w:bCs/>
        </w:rPr>
      </w:pPr>
      <w:r>
        <w:rPr>
          <w:rFonts w:ascii="Times New Roman" w:hAnsi="Times New Roman" w:cs="Times New Roman"/>
          <w:b/>
          <w:bCs/>
        </w:rPr>
        <w:t>Sulla durata</w:t>
      </w:r>
    </w:p>
    <w:p w14:paraId="1DD46BE2" w14:textId="77777777" w:rsidR="00617040" w:rsidRDefault="00617040">
      <w:pPr>
        <w:pStyle w:val="Paragrafoelenco"/>
        <w:numPr>
          <w:ilvl w:val="0"/>
          <w:numId w:val="22"/>
        </w:numPr>
        <w:spacing w:after="120" w:line="240" w:lineRule="auto"/>
        <w:ind w:left="227" w:right="227" w:hanging="227"/>
        <w:jc w:val="both"/>
        <w:rPr>
          <w:rFonts w:ascii="Times New Roman" w:hAnsi="Times New Roman" w:cs="Times New Roman"/>
        </w:rPr>
      </w:pPr>
      <w:r>
        <w:rPr>
          <w:rFonts w:ascii="Times New Roman" w:hAnsi="Times New Roman" w:cs="Times New Roman"/>
        </w:rPr>
        <w:t xml:space="preserve">Questa dichiarazione è in vigore fino a che le informazioni ed i dati non siano resi pubblici legittimamente. </w:t>
      </w:r>
    </w:p>
    <w:p w14:paraId="793B8302" w14:textId="77777777" w:rsidR="00617040" w:rsidRDefault="00617040">
      <w:pPr>
        <w:pStyle w:val="Paragrafoelenco"/>
        <w:numPr>
          <w:ilvl w:val="0"/>
          <w:numId w:val="22"/>
        </w:numPr>
        <w:spacing w:after="120" w:line="240" w:lineRule="auto"/>
        <w:ind w:left="227" w:right="227" w:hanging="227"/>
        <w:jc w:val="both"/>
        <w:rPr>
          <w:rFonts w:ascii="Times New Roman" w:hAnsi="Times New Roman" w:cs="Times New Roman"/>
        </w:rPr>
      </w:pPr>
      <w:r>
        <w:rPr>
          <w:rFonts w:ascii="Times New Roman" w:hAnsi="Times New Roman" w:cs="Times New Roman"/>
        </w:rPr>
        <w:t xml:space="preserve"> Gli obblighi di riservatezza si estendono dalla sottoscrizione del presente accordo fino a 5 anni dalla  naturale scadenza del contratto/incarico in oggetto, salvo eventuali estensioni del periodo di validità dell’accordo di riservatezza stesso da concordare in seguito tra le parti. </w:t>
      </w:r>
    </w:p>
    <w:p w14:paraId="7B1DCF9F" w14:textId="77777777" w:rsidR="00617040" w:rsidRDefault="00617040">
      <w:pPr>
        <w:spacing w:after="120"/>
        <w:ind w:left="227" w:right="227"/>
        <w:jc w:val="both"/>
        <w:rPr>
          <w:sz w:val="22"/>
          <w:szCs w:val="22"/>
        </w:rPr>
      </w:pPr>
    </w:p>
    <w:p w14:paraId="41B2F62E" w14:textId="77777777" w:rsidR="00617040" w:rsidRDefault="00617040">
      <w:pPr>
        <w:spacing w:after="120"/>
        <w:ind w:left="227" w:right="227"/>
        <w:jc w:val="both"/>
        <w:rPr>
          <w:sz w:val="22"/>
          <w:szCs w:val="22"/>
        </w:rPr>
      </w:pPr>
    </w:p>
    <w:p w14:paraId="099B2073" w14:textId="77777777" w:rsidR="00617040" w:rsidRDefault="00617040">
      <w:pPr>
        <w:spacing w:after="120"/>
        <w:ind w:left="227" w:right="227"/>
        <w:jc w:val="both"/>
        <w:rPr>
          <w:sz w:val="22"/>
          <w:szCs w:val="22"/>
        </w:rPr>
      </w:pPr>
      <w:r>
        <w:rPr>
          <w:sz w:val="22"/>
          <w:szCs w:val="22"/>
        </w:rPr>
        <w:t>Data…………………………………………</w:t>
      </w:r>
      <w:r>
        <w:rPr>
          <w:sz w:val="22"/>
          <w:szCs w:val="22"/>
        </w:rPr>
        <w:tab/>
      </w:r>
      <w:r>
        <w:rPr>
          <w:sz w:val="22"/>
          <w:szCs w:val="22"/>
        </w:rPr>
        <w:tab/>
      </w:r>
      <w:r>
        <w:rPr>
          <w:sz w:val="22"/>
          <w:szCs w:val="22"/>
        </w:rPr>
        <w:tab/>
        <w:t>Firma………………………………………..</w:t>
      </w:r>
    </w:p>
    <w:p w14:paraId="1F38982C" w14:textId="77777777" w:rsidR="00617040" w:rsidRDefault="00617040">
      <w:pPr>
        <w:spacing w:line="360" w:lineRule="auto"/>
        <w:ind w:left="227" w:right="227"/>
        <w:jc w:val="center"/>
        <w:rPr>
          <w:sz w:val="24"/>
          <w:szCs w:val="24"/>
        </w:rPr>
      </w:pPr>
    </w:p>
    <w:p w14:paraId="593292E5" w14:textId="77777777" w:rsidR="00617040" w:rsidRDefault="00617040">
      <w:pPr>
        <w:spacing w:after="120"/>
        <w:ind w:right="227"/>
        <w:jc w:val="center"/>
        <w:rPr>
          <w:b/>
          <w:bCs/>
          <w:sz w:val="22"/>
          <w:szCs w:val="22"/>
          <w:u w:val="single"/>
        </w:rPr>
      </w:pPr>
      <w:r>
        <w:rPr>
          <w:sz w:val="24"/>
          <w:szCs w:val="24"/>
        </w:rPr>
        <w:br w:type="page"/>
      </w:r>
      <w:r>
        <w:rPr>
          <w:b/>
          <w:bCs/>
          <w:sz w:val="22"/>
          <w:szCs w:val="22"/>
          <w:u w:val="single"/>
        </w:rPr>
        <w:lastRenderedPageBreak/>
        <w:t>DICHIARAZIONE SUL CONFLITTO DI INTERESSI</w:t>
      </w:r>
    </w:p>
    <w:p w14:paraId="043A3CE7" w14:textId="77777777" w:rsidR="00617040" w:rsidRDefault="00617040">
      <w:pPr>
        <w:spacing w:after="120"/>
        <w:ind w:right="227"/>
        <w:jc w:val="both"/>
        <w:rPr>
          <w:sz w:val="22"/>
          <w:szCs w:val="22"/>
        </w:rPr>
      </w:pPr>
    </w:p>
    <w:p w14:paraId="493F1800" w14:textId="77777777" w:rsidR="00617040" w:rsidRDefault="00617040">
      <w:pPr>
        <w:spacing w:after="120"/>
        <w:ind w:right="227"/>
        <w:jc w:val="both"/>
        <w:rPr>
          <w:sz w:val="22"/>
          <w:szCs w:val="22"/>
        </w:rPr>
      </w:pPr>
      <w:r>
        <w:rPr>
          <w:sz w:val="22"/>
          <w:szCs w:val="22"/>
        </w:rPr>
        <w:t>Il “</w:t>
      </w:r>
      <w:r>
        <w:rPr>
          <w:i/>
          <w:iCs/>
          <w:sz w:val="22"/>
          <w:szCs w:val="22"/>
        </w:rPr>
        <w:t>Conflitto di interessi”</w:t>
      </w:r>
      <w:r>
        <w:rPr>
          <w:sz w:val="22"/>
          <w:szCs w:val="22"/>
        </w:rPr>
        <w:t xml:space="preserve"> è quella situazione che si verifica quando un interesse secondario (privato o personale) interferisce, ovvero potrebbe tendenzialmente interferire, con la capacità di una persona ad agire in conformità con l’interesse primario dell’Agenzia e dell’obiettività scientifica nello svolgimento delle attività. Il conflitto di interessi non è quindi individuabile in un singolo evento o comportamento, bensì quale insieme di circostanze che creano o aumentano il rischio che gli interessi primari possano essere compromessi dal perseguimento di quelli secondari.</w:t>
      </w:r>
    </w:p>
    <w:p w14:paraId="148886AD" w14:textId="77777777" w:rsidR="00617040" w:rsidRDefault="00617040">
      <w:pPr>
        <w:spacing w:after="120"/>
        <w:ind w:right="227"/>
        <w:jc w:val="both"/>
        <w:rPr>
          <w:sz w:val="22"/>
          <w:szCs w:val="22"/>
        </w:rPr>
      </w:pPr>
      <w:r>
        <w:rPr>
          <w:sz w:val="22"/>
          <w:szCs w:val="22"/>
        </w:rPr>
        <w:t>L’Agenas, anche tramite il responsabile o il coordinatore del progetto/studio/altra attività, si riserva di decidere in merito all’eventuale conflitto d’interesse dichiarato, che potrebbe anche non essere rilevante per la partecipazione alle attività dell’Agenzia o che potrebbe essere escluso limitando le attività di collaborazione o consulenza ad alcune aree di ricerca, tenendo conto della natura dell’interesse dichiarato, del lasso di tempo durante il quale l’interesse si è verificato, come pure della tipologia di attività.</w:t>
      </w:r>
    </w:p>
    <w:p w14:paraId="54A36A0C" w14:textId="77777777" w:rsidR="00617040" w:rsidRDefault="00617040">
      <w:pPr>
        <w:spacing w:after="120"/>
        <w:ind w:right="227"/>
        <w:jc w:val="center"/>
        <w:rPr>
          <w:b/>
          <w:bCs/>
          <w:sz w:val="22"/>
          <w:szCs w:val="22"/>
        </w:rPr>
      </w:pPr>
    </w:p>
    <w:p w14:paraId="1C2827FA" w14:textId="77777777" w:rsidR="00617040" w:rsidRDefault="00617040">
      <w:pPr>
        <w:spacing w:after="120"/>
        <w:ind w:right="227"/>
        <w:jc w:val="center"/>
        <w:rPr>
          <w:b/>
          <w:bCs/>
          <w:sz w:val="22"/>
          <w:szCs w:val="22"/>
        </w:rPr>
      </w:pPr>
      <w:r>
        <w:rPr>
          <w:b/>
          <w:bCs/>
          <w:sz w:val="22"/>
          <w:szCs w:val="22"/>
        </w:rPr>
        <w:t>Consapevole delle sanzioni previste dall’art. 76 del D.P.R. 445/2000, Testo Unico sulla documentazione amministrativa, per le ipotesi di falsità in atti e dichiarazioni mendaci, nonché delle conseguenze di cui all’art. 75 del medesimo D.P.R. e di quanto previsto dal D.P.R. 62/2013, recante ‘Codice di comportamento dei dipendenti pubblici’, sotto la mia personale responsabilità rendo la seguente dichiarazione.</w:t>
      </w:r>
    </w:p>
    <w:p w14:paraId="4B925E96" w14:textId="77777777" w:rsidR="00617040" w:rsidRDefault="00617040">
      <w:pPr>
        <w:spacing w:after="120"/>
        <w:ind w:right="227"/>
        <w:jc w:val="center"/>
        <w:rPr>
          <w:b/>
          <w:bCs/>
          <w:sz w:val="22"/>
          <w:szCs w:val="22"/>
        </w:rPr>
      </w:pPr>
    </w:p>
    <w:p w14:paraId="4943863F" w14:textId="77777777" w:rsidR="00617040" w:rsidRDefault="00617040">
      <w:pPr>
        <w:spacing w:after="120"/>
        <w:ind w:right="227"/>
        <w:jc w:val="both"/>
        <w:rPr>
          <w:sz w:val="22"/>
          <w:szCs w:val="22"/>
        </w:rPr>
      </w:pPr>
      <w:r>
        <w:rPr>
          <w:sz w:val="22"/>
          <w:szCs w:val="22"/>
        </w:rPr>
        <w:t xml:space="preserve">Il/la sottoscritto/a……………………………………………………………………………………… </w:t>
      </w:r>
    </w:p>
    <w:p w14:paraId="3E81EBFD" w14:textId="77777777" w:rsidR="00617040" w:rsidRDefault="00617040">
      <w:pPr>
        <w:spacing w:after="120"/>
        <w:ind w:left="227" w:right="227"/>
        <w:jc w:val="center"/>
        <w:rPr>
          <w:b/>
          <w:bCs/>
          <w:sz w:val="22"/>
          <w:szCs w:val="22"/>
        </w:rPr>
      </w:pPr>
    </w:p>
    <w:p w14:paraId="19471F3B" w14:textId="77777777" w:rsidR="00617040" w:rsidRDefault="00617040">
      <w:pPr>
        <w:spacing w:after="120"/>
        <w:ind w:left="227" w:right="227"/>
        <w:jc w:val="center"/>
        <w:rPr>
          <w:b/>
          <w:bCs/>
          <w:sz w:val="22"/>
          <w:szCs w:val="22"/>
        </w:rPr>
      </w:pPr>
      <w:r>
        <w:rPr>
          <w:b/>
          <w:bCs/>
          <w:sz w:val="22"/>
          <w:szCs w:val="22"/>
        </w:rPr>
        <w:t>DICHIARA SOTTO LA PROPRIA RESPONSABILITA’</w:t>
      </w:r>
    </w:p>
    <w:p w14:paraId="5885D780" w14:textId="77777777" w:rsidR="00617040" w:rsidRDefault="00617040">
      <w:pPr>
        <w:spacing w:after="120"/>
        <w:ind w:left="227" w:right="227"/>
        <w:jc w:val="center"/>
        <w:rPr>
          <w:b/>
          <w:bCs/>
          <w:sz w:val="22"/>
          <w:szCs w:val="22"/>
        </w:rPr>
      </w:pPr>
    </w:p>
    <w:p w14:paraId="21A924C4" w14:textId="77777777" w:rsidR="00617040" w:rsidRDefault="00617040">
      <w:pPr>
        <w:pStyle w:val="Corpotesto"/>
        <w:numPr>
          <w:ilvl w:val="0"/>
          <w:numId w:val="25"/>
        </w:numPr>
        <w:pBdr>
          <w:top w:val="none" w:sz="0" w:space="0" w:color="auto"/>
          <w:left w:val="none" w:sz="0" w:space="0" w:color="auto"/>
          <w:bottom w:val="none" w:sz="0" w:space="0" w:color="auto"/>
          <w:right w:val="none" w:sz="0" w:space="0" w:color="auto"/>
        </w:pBdr>
        <w:spacing w:after="120"/>
        <w:ind w:left="284" w:right="227" w:hanging="284"/>
        <w:rPr>
          <w:sz w:val="22"/>
          <w:szCs w:val="22"/>
        </w:rPr>
      </w:pPr>
      <w:r>
        <w:rPr>
          <w:sz w:val="22"/>
          <w:szCs w:val="22"/>
        </w:rPr>
        <w:t>di non aver intrattenuto alcuna attività, diretta o indiretta, che abbia comportato cointeressenze o situazioni di conflitto di interessi di tipo economico, familiare, lavorativo, anche occasionali, con l’Agenas, nel corso degli ultimi cinque anni;</w:t>
      </w:r>
    </w:p>
    <w:p w14:paraId="70F42FD1" w14:textId="77777777" w:rsidR="00617040" w:rsidRDefault="00617040">
      <w:pPr>
        <w:pStyle w:val="Corpotesto"/>
        <w:pBdr>
          <w:top w:val="none" w:sz="0" w:space="0" w:color="auto"/>
          <w:left w:val="none" w:sz="0" w:space="0" w:color="auto"/>
          <w:bottom w:val="none" w:sz="0" w:space="0" w:color="auto"/>
          <w:right w:val="none" w:sz="0" w:space="0" w:color="auto"/>
        </w:pBdr>
        <w:spacing w:after="120"/>
        <w:ind w:left="284" w:right="227" w:hanging="284"/>
        <w:rPr>
          <w:sz w:val="22"/>
          <w:szCs w:val="22"/>
        </w:rPr>
      </w:pPr>
    </w:p>
    <w:p w14:paraId="62DB631A" w14:textId="77777777" w:rsidR="00617040" w:rsidRDefault="00617040">
      <w:pPr>
        <w:pStyle w:val="Corpotesto"/>
        <w:numPr>
          <w:ilvl w:val="0"/>
          <w:numId w:val="25"/>
        </w:numPr>
        <w:pBdr>
          <w:top w:val="none" w:sz="0" w:space="0" w:color="auto"/>
          <w:left w:val="none" w:sz="0" w:space="0" w:color="auto"/>
          <w:bottom w:val="none" w:sz="0" w:space="0" w:color="auto"/>
          <w:right w:val="none" w:sz="0" w:space="0" w:color="auto"/>
        </w:pBdr>
        <w:spacing w:after="120"/>
        <w:ind w:left="284" w:right="227" w:hanging="284"/>
        <w:rPr>
          <w:sz w:val="22"/>
          <w:szCs w:val="22"/>
        </w:rPr>
      </w:pPr>
      <w:r>
        <w:rPr>
          <w:sz w:val="22"/>
          <w:szCs w:val="22"/>
        </w:rPr>
        <w:t>di aver intrattenuto le seguenti attività con l’Agenas, nel corso degli ultimi cinque anni</w:t>
      </w:r>
      <w:r>
        <w:rPr>
          <w:i/>
          <w:iCs/>
          <w:sz w:val="22"/>
          <w:szCs w:val="22"/>
        </w:rPr>
        <w:t xml:space="preserve"> (ad esempio contratti di collaborazione in atto con altre organizzazioni sanitarie su tematiche similari, legami familiari, altro):</w:t>
      </w:r>
    </w:p>
    <w:p w14:paraId="1575D828" w14:textId="77777777" w:rsidR="00617040" w:rsidRDefault="00617040">
      <w:pPr>
        <w:pStyle w:val="Corpotesto"/>
        <w:pBdr>
          <w:top w:val="none" w:sz="0" w:space="0" w:color="auto"/>
          <w:left w:val="none" w:sz="0" w:space="0" w:color="auto"/>
          <w:bottom w:val="none" w:sz="0" w:space="0" w:color="auto"/>
          <w:right w:val="none" w:sz="0" w:space="0" w:color="auto"/>
        </w:pBdr>
        <w:tabs>
          <w:tab w:val="left" w:pos="708"/>
        </w:tabs>
        <w:spacing w:after="120"/>
        <w:ind w:left="284" w:right="227"/>
        <w:rPr>
          <w:sz w:val="22"/>
          <w:szCs w:val="22"/>
        </w:rPr>
      </w:pPr>
      <w:r>
        <w:rPr>
          <w:sz w:val="22"/>
          <w:szCs w:val="22"/>
        </w:rPr>
        <w:t>______________________________________________________________________________________</w:t>
      </w:r>
    </w:p>
    <w:p w14:paraId="64F225BC" w14:textId="77777777" w:rsidR="00617040" w:rsidRDefault="00617040">
      <w:pPr>
        <w:pStyle w:val="Corpotesto"/>
        <w:pBdr>
          <w:top w:val="none" w:sz="0" w:space="0" w:color="auto"/>
          <w:left w:val="none" w:sz="0" w:space="0" w:color="auto"/>
          <w:bottom w:val="none" w:sz="0" w:space="0" w:color="auto"/>
          <w:right w:val="none" w:sz="0" w:space="0" w:color="auto"/>
        </w:pBdr>
        <w:tabs>
          <w:tab w:val="left" w:pos="708"/>
        </w:tabs>
        <w:spacing w:after="120"/>
        <w:ind w:left="284" w:right="227"/>
        <w:rPr>
          <w:sz w:val="22"/>
          <w:szCs w:val="22"/>
        </w:rPr>
      </w:pPr>
      <w:r>
        <w:rPr>
          <w:sz w:val="22"/>
          <w:szCs w:val="22"/>
        </w:rPr>
        <w:t>______________________________________________________________________________________</w:t>
      </w:r>
    </w:p>
    <w:p w14:paraId="389E87C5" w14:textId="77777777" w:rsidR="00617040" w:rsidRDefault="00617040">
      <w:pPr>
        <w:pStyle w:val="Corpotesto"/>
        <w:pBdr>
          <w:top w:val="none" w:sz="0" w:space="0" w:color="auto"/>
          <w:left w:val="none" w:sz="0" w:space="0" w:color="auto"/>
          <w:bottom w:val="none" w:sz="0" w:space="0" w:color="auto"/>
          <w:right w:val="none" w:sz="0" w:space="0" w:color="auto"/>
        </w:pBdr>
        <w:tabs>
          <w:tab w:val="left" w:pos="708"/>
        </w:tabs>
        <w:spacing w:after="120"/>
        <w:ind w:left="284" w:right="227"/>
        <w:rPr>
          <w:sz w:val="22"/>
          <w:szCs w:val="22"/>
        </w:rPr>
      </w:pPr>
      <w:r>
        <w:rPr>
          <w:sz w:val="22"/>
          <w:szCs w:val="22"/>
        </w:rPr>
        <w:t>______________________________________________________________________________________</w:t>
      </w:r>
    </w:p>
    <w:p w14:paraId="34CB6EAD" w14:textId="77777777" w:rsidR="00617040" w:rsidRDefault="00617040">
      <w:pPr>
        <w:pStyle w:val="Corpotesto"/>
        <w:pBdr>
          <w:top w:val="none" w:sz="0" w:space="0" w:color="auto"/>
          <w:left w:val="none" w:sz="0" w:space="0" w:color="auto"/>
          <w:bottom w:val="none" w:sz="0" w:space="0" w:color="auto"/>
          <w:right w:val="none" w:sz="0" w:space="0" w:color="auto"/>
        </w:pBdr>
        <w:tabs>
          <w:tab w:val="left" w:pos="708"/>
        </w:tabs>
        <w:spacing w:after="120"/>
        <w:ind w:left="284" w:right="227"/>
        <w:rPr>
          <w:sz w:val="22"/>
          <w:szCs w:val="22"/>
        </w:rPr>
      </w:pPr>
      <w:r>
        <w:rPr>
          <w:sz w:val="22"/>
          <w:szCs w:val="22"/>
        </w:rPr>
        <w:t>______________________________________________________________________________________</w:t>
      </w:r>
    </w:p>
    <w:p w14:paraId="7B61C214" w14:textId="77777777" w:rsidR="00617040" w:rsidRDefault="00617040">
      <w:pPr>
        <w:pStyle w:val="Corpotesto"/>
        <w:pBdr>
          <w:top w:val="none" w:sz="0" w:space="0" w:color="auto"/>
          <w:left w:val="none" w:sz="0" w:space="0" w:color="auto"/>
          <w:bottom w:val="none" w:sz="0" w:space="0" w:color="auto"/>
          <w:right w:val="none" w:sz="0" w:space="0" w:color="auto"/>
        </w:pBdr>
        <w:tabs>
          <w:tab w:val="left" w:pos="708"/>
        </w:tabs>
        <w:spacing w:after="120"/>
        <w:ind w:left="284" w:right="227"/>
        <w:rPr>
          <w:sz w:val="22"/>
          <w:szCs w:val="22"/>
        </w:rPr>
      </w:pPr>
      <w:r>
        <w:rPr>
          <w:sz w:val="22"/>
          <w:szCs w:val="22"/>
        </w:rPr>
        <w:t>______________________________________________________________________________________</w:t>
      </w:r>
    </w:p>
    <w:p w14:paraId="705F744C" w14:textId="77777777" w:rsidR="00617040" w:rsidRDefault="00617040">
      <w:pPr>
        <w:pStyle w:val="Corpotesto"/>
        <w:pBdr>
          <w:top w:val="none" w:sz="0" w:space="0" w:color="auto"/>
          <w:left w:val="none" w:sz="0" w:space="0" w:color="auto"/>
          <w:bottom w:val="none" w:sz="0" w:space="0" w:color="auto"/>
          <w:right w:val="none" w:sz="0" w:space="0" w:color="auto"/>
        </w:pBdr>
        <w:tabs>
          <w:tab w:val="left" w:pos="426"/>
        </w:tabs>
        <w:spacing w:after="120"/>
        <w:ind w:left="284" w:right="227" w:hanging="284"/>
        <w:rPr>
          <w:sz w:val="22"/>
          <w:szCs w:val="22"/>
        </w:rPr>
      </w:pPr>
    </w:p>
    <w:p w14:paraId="18FD6B57" w14:textId="77777777" w:rsidR="00617040" w:rsidRDefault="00617040">
      <w:pPr>
        <w:pStyle w:val="Corpotesto"/>
        <w:numPr>
          <w:ilvl w:val="0"/>
          <w:numId w:val="24"/>
        </w:numPr>
        <w:pBdr>
          <w:top w:val="none" w:sz="0" w:space="0" w:color="auto"/>
          <w:left w:val="none" w:sz="0" w:space="0" w:color="auto"/>
          <w:bottom w:val="none" w:sz="0" w:space="0" w:color="auto"/>
          <w:right w:val="none" w:sz="0" w:space="0" w:color="auto"/>
        </w:pBdr>
        <w:tabs>
          <w:tab w:val="left" w:pos="284"/>
          <w:tab w:val="right" w:leader="dot" w:pos="8931"/>
        </w:tabs>
        <w:spacing w:after="120"/>
        <w:ind w:left="284" w:right="227" w:hanging="284"/>
        <w:rPr>
          <w:sz w:val="22"/>
          <w:szCs w:val="22"/>
        </w:rPr>
      </w:pPr>
      <w:r>
        <w:rPr>
          <w:sz w:val="22"/>
          <w:szCs w:val="22"/>
        </w:rPr>
        <w:t xml:space="preserve">di impegnarsi ad informare quanto prima l’Agenas di qualsiasi situazione che costituisca un conflitto di interessi o che possa condurre ad un conflitto di interessi; </w:t>
      </w:r>
    </w:p>
    <w:p w14:paraId="4D0BB974" w14:textId="77777777" w:rsidR="00617040" w:rsidRDefault="00617040">
      <w:pPr>
        <w:pStyle w:val="Paragrafoelenco"/>
        <w:spacing w:after="120" w:line="240" w:lineRule="auto"/>
        <w:ind w:left="284" w:right="227" w:hanging="284"/>
        <w:rPr>
          <w:rFonts w:ascii="Times New Roman" w:hAnsi="Times New Roman" w:cs="Times New Roman"/>
        </w:rPr>
      </w:pPr>
    </w:p>
    <w:p w14:paraId="55D6709B" w14:textId="77777777" w:rsidR="00617040" w:rsidRDefault="00617040">
      <w:pPr>
        <w:pStyle w:val="Corpotesto"/>
        <w:numPr>
          <w:ilvl w:val="0"/>
          <w:numId w:val="24"/>
        </w:numPr>
        <w:pBdr>
          <w:top w:val="none" w:sz="0" w:space="0" w:color="auto"/>
          <w:left w:val="none" w:sz="0" w:space="0" w:color="auto"/>
          <w:bottom w:val="none" w:sz="0" w:space="0" w:color="auto"/>
          <w:right w:val="none" w:sz="0" w:space="0" w:color="auto"/>
        </w:pBdr>
        <w:tabs>
          <w:tab w:val="left" w:pos="284"/>
          <w:tab w:val="right" w:leader="dot" w:pos="8931"/>
        </w:tabs>
        <w:spacing w:after="120"/>
        <w:ind w:left="284" w:right="227" w:hanging="284"/>
        <w:rPr>
          <w:sz w:val="22"/>
          <w:szCs w:val="22"/>
        </w:rPr>
      </w:pPr>
      <w:r>
        <w:rPr>
          <w:sz w:val="22"/>
          <w:szCs w:val="22"/>
        </w:rPr>
        <w:t>di non aver fatto e di impegnarsi a non fare alcuna attività, di qualsivoglia natura, da cui possa derivare un qualche vantaggio in relazione al contratto o singolo incarico con Agenas;</w:t>
      </w:r>
    </w:p>
    <w:p w14:paraId="1EAABF81" w14:textId="77777777" w:rsidR="00617040" w:rsidRDefault="00617040">
      <w:pPr>
        <w:pStyle w:val="Paragrafoelenco"/>
        <w:tabs>
          <w:tab w:val="left" w:pos="284"/>
        </w:tabs>
        <w:spacing w:after="120" w:line="240" w:lineRule="auto"/>
        <w:ind w:left="284" w:right="227" w:hanging="284"/>
        <w:rPr>
          <w:rFonts w:ascii="Times New Roman" w:hAnsi="Times New Roman" w:cs="Times New Roman"/>
        </w:rPr>
      </w:pPr>
    </w:p>
    <w:p w14:paraId="17817F7F" w14:textId="77777777" w:rsidR="00617040" w:rsidRDefault="00617040">
      <w:pPr>
        <w:pStyle w:val="Corpotesto"/>
        <w:numPr>
          <w:ilvl w:val="0"/>
          <w:numId w:val="24"/>
        </w:numPr>
        <w:pBdr>
          <w:top w:val="none" w:sz="0" w:space="0" w:color="auto"/>
          <w:left w:val="none" w:sz="0" w:space="0" w:color="auto"/>
          <w:bottom w:val="none" w:sz="0" w:space="0" w:color="auto"/>
          <w:right w:val="none" w:sz="0" w:space="0" w:color="auto"/>
        </w:pBdr>
        <w:tabs>
          <w:tab w:val="left" w:pos="284"/>
          <w:tab w:val="right" w:leader="dot" w:pos="8931"/>
        </w:tabs>
        <w:spacing w:after="120"/>
        <w:ind w:left="284" w:right="227" w:hanging="284"/>
        <w:rPr>
          <w:sz w:val="22"/>
          <w:szCs w:val="22"/>
        </w:rPr>
      </w:pPr>
      <w:r>
        <w:rPr>
          <w:sz w:val="22"/>
          <w:szCs w:val="22"/>
        </w:rPr>
        <w:t>di comunicare, tempestivamente, eventuali variazioni alle situazioni sopra indicate.</w:t>
      </w:r>
    </w:p>
    <w:p w14:paraId="5E04F77D" w14:textId="77777777" w:rsidR="00617040" w:rsidRDefault="00617040">
      <w:pPr>
        <w:spacing w:after="120"/>
        <w:ind w:left="284" w:right="227" w:hanging="284"/>
        <w:rPr>
          <w:sz w:val="22"/>
          <w:szCs w:val="22"/>
        </w:rPr>
      </w:pPr>
    </w:p>
    <w:p w14:paraId="7F9753C4" w14:textId="77777777" w:rsidR="00617040" w:rsidRDefault="00617040">
      <w:pPr>
        <w:spacing w:after="120"/>
        <w:ind w:right="227"/>
        <w:jc w:val="both"/>
        <w:rPr>
          <w:sz w:val="22"/>
          <w:szCs w:val="22"/>
        </w:rPr>
      </w:pPr>
      <w:r>
        <w:rPr>
          <w:sz w:val="22"/>
          <w:szCs w:val="22"/>
        </w:rPr>
        <w:t xml:space="preserve">In relazione a quanto sopra descritto, il sottoscritto si impegna ad adottare tutte le modalità per evitare l’insorgere di un conflitto di interessi e a dichiarare l’eventuale insorgenza del conflitto di interessi.  </w:t>
      </w:r>
    </w:p>
    <w:p w14:paraId="6B7592D7" w14:textId="77777777" w:rsidR="00617040" w:rsidRDefault="00617040">
      <w:pPr>
        <w:spacing w:after="120"/>
        <w:ind w:right="227"/>
        <w:jc w:val="both"/>
        <w:rPr>
          <w:sz w:val="22"/>
          <w:szCs w:val="22"/>
        </w:rPr>
      </w:pPr>
    </w:p>
    <w:p w14:paraId="188F4010" w14:textId="77777777" w:rsidR="00617040" w:rsidRDefault="00617040">
      <w:pPr>
        <w:spacing w:after="120"/>
        <w:ind w:right="227"/>
        <w:jc w:val="both"/>
        <w:rPr>
          <w:sz w:val="22"/>
          <w:szCs w:val="22"/>
        </w:rPr>
      </w:pPr>
      <w:r>
        <w:rPr>
          <w:sz w:val="22"/>
          <w:szCs w:val="22"/>
        </w:rPr>
        <w:t>L’Agenas si riserva il diritto di verificare tali informazioni con i mezzi a propria disposizione.</w:t>
      </w:r>
    </w:p>
    <w:p w14:paraId="4A996653" w14:textId="77777777" w:rsidR="00617040" w:rsidRDefault="00617040">
      <w:pPr>
        <w:spacing w:after="120"/>
        <w:ind w:right="227"/>
        <w:jc w:val="both"/>
        <w:rPr>
          <w:sz w:val="22"/>
          <w:szCs w:val="22"/>
        </w:rPr>
      </w:pPr>
      <w:r>
        <w:rPr>
          <w:sz w:val="22"/>
          <w:szCs w:val="22"/>
        </w:rPr>
        <w:t>La presenza e l’assenza, anche parziali, di conflitti di interesse vengono rese note da Agenas nei documenti pubblici, in relazione alla tipologia di attività svolta e alla normativa vigente.</w:t>
      </w:r>
    </w:p>
    <w:p w14:paraId="79F7670C" w14:textId="77777777" w:rsidR="00617040" w:rsidRDefault="00617040">
      <w:pPr>
        <w:spacing w:after="120"/>
        <w:ind w:right="227"/>
        <w:jc w:val="both"/>
        <w:rPr>
          <w:sz w:val="22"/>
          <w:szCs w:val="22"/>
        </w:rPr>
      </w:pPr>
    </w:p>
    <w:p w14:paraId="233942F4" w14:textId="77777777" w:rsidR="00617040" w:rsidRDefault="00617040">
      <w:pPr>
        <w:spacing w:after="120"/>
        <w:ind w:right="227"/>
        <w:jc w:val="both"/>
        <w:rPr>
          <w:sz w:val="22"/>
          <w:szCs w:val="22"/>
        </w:rPr>
      </w:pPr>
      <w:r>
        <w:rPr>
          <w:sz w:val="22"/>
          <w:szCs w:val="22"/>
        </w:rPr>
        <w:t xml:space="preserve">Data………………………………………….. </w:t>
      </w:r>
      <w:r>
        <w:rPr>
          <w:sz w:val="22"/>
          <w:szCs w:val="22"/>
        </w:rPr>
        <w:tab/>
      </w:r>
      <w:r>
        <w:rPr>
          <w:sz w:val="22"/>
          <w:szCs w:val="22"/>
        </w:rPr>
        <w:tab/>
      </w:r>
      <w:r>
        <w:rPr>
          <w:sz w:val="22"/>
          <w:szCs w:val="22"/>
        </w:rPr>
        <w:tab/>
        <w:t>Firma………………………………………….</w:t>
      </w:r>
    </w:p>
    <w:p w14:paraId="66CA4D66" w14:textId="77777777" w:rsidR="00617040" w:rsidRDefault="00617040">
      <w:pPr>
        <w:spacing w:after="120"/>
        <w:ind w:right="227"/>
        <w:jc w:val="center"/>
        <w:rPr>
          <w:b/>
          <w:bCs/>
          <w:sz w:val="22"/>
          <w:szCs w:val="22"/>
        </w:rPr>
      </w:pPr>
    </w:p>
    <w:p w14:paraId="7A083C2F" w14:textId="77777777" w:rsidR="00617040" w:rsidRDefault="00617040">
      <w:pPr>
        <w:spacing w:after="120"/>
        <w:ind w:right="227"/>
        <w:rPr>
          <w:b/>
          <w:bCs/>
          <w:sz w:val="22"/>
          <w:szCs w:val="22"/>
        </w:rPr>
      </w:pPr>
      <w:r>
        <w:rPr>
          <w:b/>
          <w:bCs/>
          <w:sz w:val="22"/>
          <w:szCs w:val="22"/>
        </w:rPr>
        <w:t xml:space="preserve">Autorizzo codesta Agenzia al trattamento dei dati personali sopra riportati ai sensi del D.Lgs. 196/2003. </w:t>
      </w:r>
    </w:p>
    <w:p w14:paraId="28F9DA20" w14:textId="77777777" w:rsidR="00617040" w:rsidRDefault="00617040">
      <w:pPr>
        <w:spacing w:line="360" w:lineRule="auto"/>
        <w:ind w:left="227" w:right="227"/>
        <w:jc w:val="center"/>
        <w:rPr>
          <w:sz w:val="24"/>
          <w:szCs w:val="24"/>
        </w:rPr>
      </w:pPr>
    </w:p>
    <w:sectPr w:rsidR="00617040">
      <w:headerReference w:type="default" r:id="rId17"/>
      <w:footerReference w:type="default" r:id="rId18"/>
      <w:pgSz w:w="11906" w:h="16838"/>
      <w:pgMar w:top="2379" w:right="849" w:bottom="184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09DF6" w14:textId="77777777" w:rsidR="00617040" w:rsidRDefault="00617040">
      <w:r>
        <w:separator/>
      </w:r>
    </w:p>
  </w:endnote>
  <w:endnote w:type="continuationSeparator" w:id="0">
    <w:p w14:paraId="18C8D5C1" w14:textId="77777777" w:rsidR="00617040" w:rsidRDefault="0061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ylfaen">
    <w:altName w:val="Courier New"/>
    <w:panose1 w:val="010A0502050306030303"/>
    <w:charset w:val="00"/>
    <w:family w:val="roman"/>
    <w:pitch w:val="variable"/>
    <w:sig w:usb0="040006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Palatino"/>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575D" w14:textId="77777777" w:rsidR="00617040" w:rsidRDefault="006170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D9656" w14:textId="77777777" w:rsidR="00617040" w:rsidRDefault="00617040">
      <w:r>
        <w:separator/>
      </w:r>
    </w:p>
  </w:footnote>
  <w:footnote w:type="continuationSeparator" w:id="0">
    <w:p w14:paraId="4D76E8E3" w14:textId="77777777" w:rsidR="00617040" w:rsidRDefault="0061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24D1" w14:textId="2EBAFB6A" w:rsidR="00617040" w:rsidRDefault="007F6ED3">
    <w:pPr>
      <w:framePr w:hSpace="141" w:wrap="auto" w:vAnchor="page" w:hAnchor="page" w:x="1120" w:y="721"/>
    </w:pPr>
    <w:r>
      <w:rPr>
        <w:noProof/>
      </w:rPr>
      <w:drawing>
        <wp:inline distT="0" distB="0" distL="0" distR="0" wp14:anchorId="7180F0CC" wp14:editId="42D634F9">
          <wp:extent cx="628015" cy="6007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00710"/>
                  </a:xfrm>
                  <a:prstGeom prst="rect">
                    <a:avLst/>
                  </a:prstGeom>
                  <a:noFill/>
                  <a:ln>
                    <a:noFill/>
                  </a:ln>
                </pic:spPr>
              </pic:pic>
            </a:graphicData>
          </a:graphic>
        </wp:inline>
      </w:drawing>
    </w:r>
  </w:p>
  <w:p w14:paraId="037A56D9" w14:textId="2089C95C" w:rsidR="00617040" w:rsidRDefault="007F6ED3">
    <w:pPr>
      <w:tabs>
        <w:tab w:val="center" w:pos="2410"/>
      </w:tabs>
      <w:spacing w:before="200"/>
      <w:rPr>
        <w:rFonts w:ascii="Tahoma" w:hAnsi="Tahoma" w:cs="Tahoma"/>
        <w:b/>
        <w:bCs/>
        <w:sz w:val="22"/>
        <w:szCs w:val="22"/>
      </w:rPr>
    </w:pPr>
    <w:r>
      <w:rPr>
        <w:noProof/>
      </w:rPr>
      <mc:AlternateContent>
        <mc:Choice Requires="wps">
          <w:drawing>
            <wp:anchor distT="0" distB="0" distL="114300" distR="114300" simplePos="0" relativeHeight="251662336" behindDoc="0" locked="0" layoutInCell="1" allowOverlap="1" wp14:anchorId="7AA2B86B" wp14:editId="481674C0">
              <wp:simplePos x="0" y="0"/>
              <wp:positionH relativeFrom="column">
                <wp:posOffset>2506980</wp:posOffset>
              </wp:positionH>
              <wp:positionV relativeFrom="paragraph">
                <wp:posOffset>-2540</wp:posOffset>
              </wp:positionV>
              <wp:extent cx="1219200" cy="61912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19125"/>
                      </a:xfrm>
                      <a:prstGeom prst="rect">
                        <a:avLst/>
                      </a:prstGeom>
                      <a:solidFill>
                        <a:srgbClr val="FFFFFF"/>
                      </a:solidFill>
                      <a:ln w="9525">
                        <a:solidFill>
                          <a:srgbClr val="000000"/>
                        </a:solidFill>
                        <a:miter lim="800000"/>
                        <a:headEnd/>
                        <a:tailEnd/>
                      </a:ln>
                    </wps:spPr>
                    <wps:txbx>
                      <w:txbxContent>
                        <w:p w14:paraId="0F4A5F85" w14:textId="77777777" w:rsidR="00617040" w:rsidRDefault="00617040">
                          <w:pPr>
                            <w:rPr>
                              <w:sz w:val="18"/>
                              <w:szCs w:val="18"/>
                            </w:rPr>
                          </w:pPr>
                          <w:r>
                            <w:rPr>
                              <w:sz w:val="18"/>
                              <w:szCs w:val="18"/>
                            </w:rPr>
                            <w:t>Luogo di emissione</w:t>
                          </w:r>
                        </w:p>
                        <w:p w14:paraId="333F3B6C" w14:textId="77777777" w:rsidR="00617040" w:rsidRDefault="00617040">
                          <w:pPr>
                            <w:rPr>
                              <w:sz w:val="18"/>
                              <w:szCs w:val="18"/>
                            </w:rPr>
                          </w:pPr>
                        </w:p>
                        <w:p w14:paraId="1BD76A5D" w14:textId="77777777" w:rsidR="00617040" w:rsidRDefault="00617040">
                          <w:pPr>
                            <w:rPr>
                              <w:sz w:val="18"/>
                              <w:szCs w:val="18"/>
                            </w:rPr>
                          </w:pPr>
                        </w:p>
                        <w:p w14:paraId="32183A3E" w14:textId="77777777" w:rsidR="00617040" w:rsidRDefault="00617040">
                          <w:pPr>
                            <w:rPr>
                              <w:sz w:val="18"/>
                              <w:szCs w:val="18"/>
                            </w:rPr>
                          </w:pPr>
                          <w:r>
                            <w:rPr>
                              <w:sz w:val="18"/>
                              <w:szCs w:val="18"/>
                            </w:rPr>
                            <w:t>Ancona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2B86B" id="_x0000_t202" coordsize="21600,21600" o:spt="202" path="m,l,21600r21600,l21600,xe">
              <v:stroke joinstyle="miter"/>
              <v:path gradientshapeok="t" o:connecttype="rect"/>
            </v:shapetype>
            <v:shape id="Text Box 1" o:spid="_x0000_s1026" type="#_x0000_t202" style="position:absolute;margin-left:197.4pt;margin-top:-.2pt;width:96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">
              <v:textbox>
                <w:txbxContent>
                  <w:p w14:paraId="0F4A5F85" w14:textId="77777777" w:rsidR="00617040" w:rsidRDefault="00617040">
                    <w:pPr>
                      <w:rPr>
                        <w:sz w:val="18"/>
                        <w:szCs w:val="18"/>
                      </w:rPr>
                    </w:pPr>
                    <w:r>
                      <w:rPr>
                        <w:sz w:val="18"/>
                        <w:szCs w:val="18"/>
                      </w:rPr>
                      <w:t>Luogo di emissione</w:t>
                    </w:r>
                  </w:p>
                  <w:p w14:paraId="333F3B6C" w14:textId="77777777" w:rsidR="00617040" w:rsidRDefault="00617040">
                    <w:pPr>
                      <w:rPr>
                        <w:sz w:val="18"/>
                        <w:szCs w:val="18"/>
                      </w:rPr>
                    </w:pPr>
                  </w:p>
                  <w:p w14:paraId="1BD76A5D" w14:textId="77777777" w:rsidR="00617040" w:rsidRDefault="00617040">
                    <w:pPr>
                      <w:rPr>
                        <w:sz w:val="18"/>
                        <w:szCs w:val="18"/>
                      </w:rPr>
                    </w:pPr>
                  </w:p>
                  <w:p w14:paraId="32183A3E" w14:textId="77777777" w:rsidR="00617040" w:rsidRDefault="00617040">
                    <w:pPr>
                      <w:rPr>
                        <w:sz w:val="18"/>
                        <w:szCs w:val="18"/>
                      </w:rPr>
                    </w:pPr>
                    <w:r>
                      <w:rPr>
                        <w:sz w:val="18"/>
                        <w:szCs w:val="18"/>
                      </w:rPr>
                      <w:t>Ancona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F89D9E1" wp14:editId="2E127354">
              <wp:simplePos x="0" y="0"/>
              <wp:positionH relativeFrom="column">
                <wp:posOffset>5743575</wp:posOffset>
              </wp:positionH>
              <wp:positionV relativeFrom="paragraph">
                <wp:posOffset>8890</wp:posOffset>
              </wp:positionV>
              <wp:extent cx="590550" cy="609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09600"/>
                      </a:xfrm>
                      <a:prstGeom prst="rect">
                        <a:avLst/>
                      </a:prstGeom>
                      <a:solidFill>
                        <a:srgbClr val="FFFFFF"/>
                      </a:solidFill>
                      <a:ln w="9525">
                        <a:solidFill>
                          <a:srgbClr val="000000"/>
                        </a:solidFill>
                        <a:miter lim="800000"/>
                        <a:headEnd/>
                        <a:tailEnd/>
                      </a:ln>
                    </wps:spPr>
                    <wps:txbx>
                      <w:txbxContent>
                        <w:p w14:paraId="374D16DE" w14:textId="77777777" w:rsidR="00617040" w:rsidRDefault="00617040">
                          <w:pPr>
                            <w:jc w:val="center"/>
                          </w:pPr>
                          <w:r>
                            <w:t>Pag.</w:t>
                          </w:r>
                        </w:p>
                        <w:p w14:paraId="237306AF" w14:textId="77777777" w:rsidR="00617040" w:rsidRDefault="00617040">
                          <w:pPr>
                            <w:jc w:val="center"/>
                          </w:pPr>
                        </w:p>
                        <w:p w14:paraId="0ED43EB8" w14:textId="77777777" w:rsidR="00617040" w:rsidRDefault="00617040">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9D9E1" id="Text Box 2" o:spid="_x0000_s1027" type="#_x0000_t202" style="position:absolute;margin-left:452.25pt;margin-top:.7pt;width:46.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">
              <v:textbox>
                <w:txbxContent>
                  <w:p w14:paraId="374D16DE" w14:textId="77777777" w:rsidR="00617040" w:rsidRDefault="00617040">
                    <w:pPr>
                      <w:jc w:val="center"/>
                    </w:pPr>
                    <w:r>
                      <w:t>Pag.</w:t>
                    </w:r>
                  </w:p>
                  <w:p w14:paraId="237306AF" w14:textId="77777777" w:rsidR="00617040" w:rsidRDefault="00617040">
                    <w:pPr>
                      <w:jc w:val="center"/>
                    </w:pPr>
                  </w:p>
                  <w:p w14:paraId="0ED43EB8" w14:textId="77777777" w:rsidR="00617040" w:rsidRDefault="00617040">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6787410" wp14:editId="0C78FF5B">
              <wp:simplePos x="0" y="0"/>
              <wp:positionH relativeFrom="column">
                <wp:posOffset>3764280</wp:posOffset>
              </wp:positionH>
              <wp:positionV relativeFrom="paragraph">
                <wp:posOffset>324485</wp:posOffset>
              </wp:positionV>
              <wp:extent cx="1927860"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92100"/>
                      </a:xfrm>
                      <a:prstGeom prst="rect">
                        <a:avLst/>
                      </a:prstGeom>
                      <a:solidFill>
                        <a:srgbClr val="FFFFFF"/>
                      </a:solidFill>
                      <a:ln w="9525">
                        <a:solidFill>
                          <a:srgbClr val="000000"/>
                        </a:solidFill>
                        <a:miter lim="800000"/>
                        <a:headEnd/>
                        <a:tailEnd/>
                      </a:ln>
                    </wps:spPr>
                    <wps:txbx>
                      <w:txbxContent>
                        <w:p w14:paraId="0CF6470A" w14:textId="77777777" w:rsidR="00617040" w:rsidRDefault="00617040">
                          <w:pPr>
                            <w:rPr>
                              <w:rFonts w:ascii="Arial" w:hAnsi="Arial" w:cs="Arial"/>
                              <w:b/>
                              <w:bCs/>
                              <w:sz w:val="24"/>
                              <w:szCs w:val="24"/>
                            </w:rPr>
                          </w:pPr>
                          <w:r>
                            <w:t>Data: 11/03/2016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87410" id="Text Box 3" o:spid="_x0000_s1028" type="#_x0000_t202" style="position:absolute;margin-left:296.4pt;margin-top:25.55pt;width:151.8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VuLQIAAFc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">
              <v:textbox>
                <w:txbxContent>
                  <w:p w14:paraId="0CF6470A" w14:textId="77777777" w:rsidR="00617040" w:rsidRDefault="00617040">
                    <w:pPr>
                      <w:rPr>
                        <w:rFonts w:ascii="Arial" w:hAnsi="Arial" w:cs="Arial"/>
                        <w:b/>
                        <w:bCs/>
                        <w:sz w:val="24"/>
                        <w:szCs w:val="24"/>
                      </w:rPr>
                    </w:pPr>
                    <w:r>
                      <w:t>Data: 11/03/2016</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609762A" wp14:editId="12F78DC3">
              <wp:simplePos x="0" y="0"/>
              <wp:positionH relativeFrom="column">
                <wp:posOffset>3764280</wp:posOffset>
              </wp:positionH>
              <wp:positionV relativeFrom="paragraph">
                <wp:posOffset>2540</wp:posOffset>
              </wp:positionV>
              <wp:extent cx="1927860" cy="3016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01625"/>
                      </a:xfrm>
                      <a:prstGeom prst="rect">
                        <a:avLst/>
                      </a:prstGeom>
                      <a:solidFill>
                        <a:srgbClr val="FFFFFF"/>
                      </a:solidFill>
                      <a:ln w="9525">
                        <a:solidFill>
                          <a:srgbClr val="000000"/>
                        </a:solidFill>
                        <a:miter lim="800000"/>
                        <a:headEnd/>
                        <a:tailEnd/>
                      </a:ln>
                    </wps:spPr>
                    <wps:txbx>
                      <w:txbxContent>
                        <w:p w14:paraId="0593F2D4" w14:textId="77777777" w:rsidR="00617040" w:rsidRDefault="00617040">
                          <w:pPr>
                            <w:rPr>
                              <w:sz w:val="24"/>
                              <w:szCs w:val="24"/>
                            </w:rPr>
                          </w:pPr>
                          <w:r>
                            <w:t>Numero: 31/ARS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9762A" id="Text Box 4" o:spid="_x0000_s1029" type="#_x0000_t202" style="position:absolute;margin-left:296.4pt;margin-top:.2pt;width:151.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">
              <v:textbox>
                <w:txbxContent>
                  <w:p w14:paraId="0593F2D4" w14:textId="77777777" w:rsidR="00617040" w:rsidRDefault="00617040">
                    <w:pPr>
                      <w:rPr>
                        <w:sz w:val="24"/>
                        <w:szCs w:val="24"/>
                      </w:rPr>
                    </w:pPr>
                    <w:r>
                      <w:t>Numero: 31/ARS</w:t>
                    </w:r>
                  </w:p>
                </w:txbxContent>
              </v:textbox>
            </v:shape>
          </w:pict>
        </mc:Fallback>
      </mc:AlternateContent>
    </w:r>
    <w:r w:rsidR="00617040">
      <w:tab/>
    </w:r>
    <w:r w:rsidR="00617040">
      <w:rPr>
        <w:rFonts w:ascii="Tahoma" w:hAnsi="Tahoma" w:cs="Tahoma"/>
        <w:b/>
        <w:bCs/>
        <w:sz w:val="24"/>
        <w:szCs w:val="24"/>
      </w:rPr>
      <w:t>R</w:t>
    </w:r>
    <w:r w:rsidR="00617040">
      <w:rPr>
        <w:rFonts w:ascii="Tahoma" w:hAnsi="Tahoma" w:cs="Tahoma"/>
        <w:b/>
        <w:bCs/>
        <w:sz w:val="22"/>
        <w:szCs w:val="22"/>
      </w:rPr>
      <w:t xml:space="preserve">EGIONE </w:t>
    </w:r>
    <w:r w:rsidR="00617040">
      <w:rPr>
        <w:rFonts w:ascii="Tahoma" w:hAnsi="Tahoma" w:cs="Tahoma"/>
        <w:b/>
        <w:bCs/>
        <w:sz w:val="24"/>
        <w:szCs w:val="24"/>
      </w:rPr>
      <w:t>M</w:t>
    </w:r>
    <w:r w:rsidR="00617040">
      <w:rPr>
        <w:rFonts w:ascii="Tahoma" w:hAnsi="Tahoma" w:cs="Tahoma"/>
        <w:b/>
        <w:bCs/>
        <w:sz w:val="22"/>
        <w:szCs w:val="22"/>
      </w:rPr>
      <w:t>ARCHE</w:t>
    </w:r>
  </w:p>
  <w:p w14:paraId="07626C0C" w14:textId="77777777" w:rsidR="00617040" w:rsidRDefault="00617040">
    <w:pPr>
      <w:tabs>
        <w:tab w:val="center" w:pos="2410"/>
      </w:tabs>
      <w:rPr>
        <w:rFonts w:ascii="Arial" w:hAnsi="Arial" w:cs="Arial"/>
        <w:sz w:val="18"/>
        <w:szCs w:val="18"/>
      </w:rPr>
    </w:pPr>
    <w:r>
      <w:rPr>
        <w:rFonts w:ascii="Arial" w:hAnsi="Arial" w:cs="Arial"/>
        <w:sz w:val="22"/>
        <w:szCs w:val="22"/>
      </w:rPr>
      <w:tab/>
    </w:r>
    <w:r>
      <w:rPr>
        <w:rFonts w:ascii="Arial" w:hAnsi="Arial" w:cs="Arial"/>
        <w:sz w:val="18"/>
        <w:szCs w:val="18"/>
      </w:rPr>
      <w:t>Agenzia Regionale Sanitaria</w:t>
    </w:r>
  </w:p>
  <w:p w14:paraId="65D7B816" w14:textId="77777777" w:rsidR="00617040" w:rsidRDefault="00617040">
    <w:pPr>
      <w:pStyle w:val="Intestazione"/>
    </w:pPr>
    <w:r>
      <w:rPr>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6C4F"/>
    <w:multiLevelType w:val="hybridMultilevel"/>
    <w:tmpl w:val="9CB66C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6C852A9"/>
    <w:multiLevelType w:val="hybridMultilevel"/>
    <w:tmpl w:val="DDA48D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9390CB7"/>
    <w:multiLevelType w:val="hybridMultilevel"/>
    <w:tmpl w:val="EF38BC90"/>
    <w:lvl w:ilvl="0" w:tplc="03A66486">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D4F8A"/>
    <w:multiLevelType w:val="hybridMultilevel"/>
    <w:tmpl w:val="080CFA6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2443A"/>
    <w:multiLevelType w:val="hybridMultilevel"/>
    <w:tmpl w:val="E6D4DAAC"/>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hint="default"/>
      </w:rPr>
    </w:lvl>
    <w:lvl w:ilvl="8" w:tplc="04100005">
      <w:start w:val="1"/>
      <w:numFmt w:val="bullet"/>
      <w:lvlText w:val=""/>
      <w:lvlJc w:val="left"/>
      <w:pPr>
        <w:ind w:left="6525" w:hanging="360"/>
      </w:pPr>
      <w:rPr>
        <w:rFonts w:ascii="Wingdings" w:hAnsi="Wingdings" w:hint="default"/>
      </w:rPr>
    </w:lvl>
  </w:abstractNum>
  <w:abstractNum w:abstractNumId="5" w15:restartNumberingAfterBreak="0">
    <w:nsid w:val="1BF9527F"/>
    <w:multiLevelType w:val="hybridMultilevel"/>
    <w:tmpl w:val="54C8E462"/>
    <w:lvl w:ilvl="0" w:tplc="028E4B6C">
      <w:start w:val="1"/>
      <w:numFmt w:val="bullet"/>
      <w:lvlText w:val="-"/>
      <w:lvlJc w:val="left"/>
      <w:pPr>
        <w:tabs>
          <w:tab w:val="num" w:pos="360"/>
        </w:tabs>
        <w:ind w:left="360" w:hanging="360"/>
      </w:pPr>
      <w:rPr>
        <w:rFonts w:ascii="Sylfaen" w:hAnsi="Sylfae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3D0895"/>
    <w:multiLevelType w:val="hybridMultilevel"/>
    <w:tmpl w:val="5F6C3F5A"/>
    <w:lvl w:ilvl="0" w:tplc="F80221B4">
      <w:numFmt w:val="bullet"/>
      <w:lvlText w:val="-"/>
      <w:lvlJc w:val="left"/>
      <w:pPr>
        <w:tabs>
          <w:tab w:val="num" w:pos="720"/>
        </w:tabs>
        <w:ind w:left="720" w:hanging="360"/>
      </w:pPr>
      <w:rPr>
        <w:rFonts w:ascii="Arial" w:eastAsia="SimSu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D71D82"/>
    <w:multiLevelType w:val="hybridMultilevel"/>
    <w:tmpl w:val="5894C2CA"/>
    <w:lvl w:ilvl="0" w:tplc="4B427C14">
      <w:numFmt w:val="bullet"/>
      <w:lvlText w:val="-"/>
      <w:lvlJc w:val="left"/>
      <w:pPr>
        <w:tabs>
          <w:tab w:val="num" w:pos="720"/>
        </w:tabs>
        <w:ind w:left="720" w:hanging="360"/>
      </w:pPr>
      <w:rPr>
        <w:rFonts w:ascii="Arial" w:eastAsia="Times New Roman" w:hAnsi="Arial" w:hint="default"/>
        <w:i/>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24DAE"/>
    <w:multiLevelType w:val="hybridMultilevel"/>
    <w:tmpl w:val="8ACE8070"/>
    <w:lvl w:ilvl="0" w:tplc="028E4B6C">
      <w:start w:val="1"/>
      <w:numFmt w:val="bullet"/>
      <w:lvlText w:val="-"/>
      <w:lvlJc w:val="left"/>
      <w:pPr>
        <w:tabs>
          <w:tab w:val="num" w:pos="360"/>
        </w:tabs>
        <w:ind w:left="360" w:hanging="360"/>
      </w:pPr>
      <w:rPr>
        <w:rFonts w:ascii="Sylfaen" w:hAnsi="Sylfaen" w:hint="default"/>
      </w:rPr>
    </w:lvl>
    <w:lvl w:ilvl="1" w:tplc="04100003">
      <w:start w:val="1"/>
      <w:numFmt w:val="bullet"/>
      <w:lvlText w:val="o"/>
      <w:lvlJc w:val="left"/>
      <w:pPr>
        <w:tabs>
          <w:tab w:val="num" w:pos="372"/>
        </w:tabs>
        <w:ind w:left="372" w:hanging="360"/>
      </w:pPr>
      <w:rPr>
        <w:rFonts w:ascii="Courier New" w:hAnsi="Courier New" w:hint="default"/>
      </w:rPr>
    </w:lvl>
    <w:lvl w:ilvl="2" w:tplc="04100005">
      <w:start w:val="1"/>
      <w:numFmt w:val="bullet"/>
      <w:lvlText w:val=""/>
      <w:lvlJc w:val="left"/>
      <w:pPr>
        <w:tabs>
          <w:tab w:val="num" w:pos="1092"/>
        </w:tabs>
        <w:ind w:left="1092" w:hanging="360"/>
      </w:pPr>
      <w:rPr>
        <w:rFonts w:ascii="Wingdings" w:hAnsi="Wingdings" w:hint="default"/>
      </w:rPr>
    </w:lvl>
    <w:lvl w:ilvl="3" w:tplc="04100001">
      <w:start w:val="1"/>
      <w:numFmt w:val="bullet"/>
      <w:lvlText w:val=""/>
      <w:lvlJc w:val="left"/>
      <w:pPr>
        <w:tabs>
          <w:tab w:val="num" w:pos="1812"/>
        </w:tabs>
        <w:ind w:left="1812" w:hanging="360"/>
      </w:pPr>
      <w:rPr>
        <w:rFonts w:ascii="Symbol" w:hAnsi="Symbol" w:hint="default"/>
      </w:rPr>
    </w:lvl>
    <w:lvl w:ilvl="4" w:tplc="04100003">
      <w:start w:val="1"/>
      <w:numFmt w:val="bullet"/>
      <w:lvlText w:val="o"/>
      <w:lvlJc w:val="left"/>
      <w:pPr>
        <w:tabs>
          <w:tab w:val="num" w:pos="2532"/>
        </w:tabs>
        <w:ind w:left="2532" w:hanging="360"/>
      </w:pPr>
      <w:rPr>
        <w:rFonts w:ascii="Courier New" w:hAnsi="Courier New" w:hint="default"/>
      </w:rPr>
    </w:lvl>
    <w:lvl w:ilvl="5" w:tplc="04100005">
      <w:start w:val="1"/>
      <w:numFmt w:val="bullet"/>
      <w:lvlText w:val=""/>
      <w:lvlJc w:val="left"/>
      <w:pPr>
        <w:tabs>
          <w:tab w:val="num" w:pos="3252"/>
        </w:tabs>
        <w:ind w:left="3252" w:hanging="360"/>
      </w:pPr>
      <w:rPr>
        <w:rFonts w:ascii="Wingdings" w:hAnsi="Wingdings" w:hint="default"/>
      </w:rPr>
    </w:lvl>
    <w:lvl w:ilvl="6" w:tplc="04100001">
      <w:start w:val="1"/>
      <w:numFmt w:val="bullet"/>
      <w:lvlText w:val=""/>
      <w:lvlJc w:val="left"/>
      <w:pPr>
        <w:tabs>
          <w:tab w:val="num" w:pos="3972"/>
        </w:tabs>
        <w:ind w:left="3972" w:hanging="360"/>
      </w:pPr>
      <w:rPr>
        <w:rFonts w:ascii="Symbol" w:hAnsi="Symbol" w:hint="default"/>
      </w:rPr>
    </w:lvl>
    <w:lvl w:ilvl="7" w:tplc="04100003">
      <w:start w:val="1"/>
      <w:numFmt w:val="bullet"/>
      <w:lvlText w:val="o"/>
      <w:lvlJc w:val="left"/>
      <w:pPr>
        <w:tabs>
          <w:tab w:val="num" w:pos="4692"/>
        </w:tabs>
        <w:ind w:left="4692" w:hanging="360"/>
      </w:pPr>
      <w:rPr>
        <w:rFonts w:ascii="Courier New" w:hAnsi="Courier New" w:hint="default"/>
      </w:rPr>
    </w:lvl>
    <w:lvl w:ilvl="8" w:tplc="04100005">
      <w:start w:val="1"/>
      <w:numFmt w:val="bullet"/>
      <w:lvlText w:val=""/>
      <w:lvlJc w:val="left"/>
      <w:pPr>
        <w:tabs>
          <w:tab w:val="num" w:pos="5412"/>
        </w:tabs>
        <w:ind w:left="5412" w:hanging="360"/>
      </w:pPr>
      <w:rPr>
        <w:rFonts w:ascii="Wingdings" w:hAnsi="Wingdings" w:hint="default"/>
      </w:rPr>
    </w:lvl>
  </w:abstractNum>
  <w:abstractNum w:abstractNumId="9" w15:restartNumberingAfterBreak="0">
    <w:nsid w:val="250313A6"/>
    <w:multiLevelType w:val="hybridMultilevel"/>
    <w:tmpl w:val="EBFE358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5A03472"/>
    <w:multiLevelType w:val="hybridMultilevel"/>
    <w:tmpl w:val="5CFA4068"/>
    <w:lvl w:ilvl="0" w:tplc="360CB63A">
      <w:start w:val="3"/>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310B2A28"/>
    <w:multiLevelType w:val="hybridMultilevel"/>
    <w:tmpl w:val="0810AC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2B228C"/>
    <w:multiLevelType w:val="hybridMultilevel"/>
    <w:tmpl w:val="CA384784"/>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3FA30215"/>
    <w:multiLevelType w:val="hybridMultilevel"/>
    <w:tmpl w:val="19A062A2"/>
    <w:lvl w:ilvl="0" w:tplc="0410000F">
      <w:start w:val="1"/>
      <w:numFmt w:val="decimal"/>
      <w:lvlText w:val="%1."/>
      <w:lvlJc w:val="left"/>
      <w:pPr>
        <w:tabs>
          <w:tab w:val="num" w:pos="360"/>
        </w:tabs>
        <w:ind w:left="360" w:hanging="360"/>
      </w:pPr>
      <w:rPr>
        <w:rFonts w:ascii="Times New Roman" w:hAnsi="Times New Roman" w:cs="Times New Roman"/>
      </w:rPr>
    </w:lvl>
    <w:lvl w:ilvl="1" w:tplc="04100019">
      <w:start w:val="1"/>
      <w:numFmt w:val="lowerLetter"/>
      <w:lvlText w:val="%2."/>
      <w:lvlJc w:val="left"/>
      <w:pPr>
        <w:tabs>
          <w:tab w:val="num" w:pos="1080"/>
        </w:tabs>
        <w:ind w:left="1080" w:hanging="360"/>
      </w:pPr>
      <w:rPr>
        <w:rFonts w:ascii="Times New Roman" w:hAnsi="Times New Roman" w:cs="Times New Roman"/>
      </w:rPr>
    </w:lvl>
    <w:lvl w:ilvl="2" w:tplc="0410001B">
      <w:start w:val="1"/>
      <w:numFmt w:val="lowerRoman"/>
      <w:lvlText w:val="%3."/>
      <w:lvlJc w:val="right"/>
      <w:pPr>
        <w:tabs>
          <w:tab w:val="num" w:pos="1800"/>
        </w:tabs>
        <w:ind w:left="1800" w:hanging="180"/>
      </w:pPr>
      <w:rPr>
        <w:rFonts w:ascii="Times New Roman" w:hAnsi="Times New Roman" w:cs="Times New Roman"/>
      </w:rPr>
    </w:lvl>
    <w:lvl w:ilvl="3" w:tplc="0410000F">
      <w:start w:val="1"/>
      <w:numFmt w:val="decimal"/>
      <w:lvlText w:val="%4."/>
      <w:lvlJc w:val="left"/>
      <w:pPr>
        <w:tabs>
          <w:tab w:val="num" w:pos="2520"/>
        </w:tabs>
        <w:ind w:left="2520" w:hanging="360"/>
      </w:pPr>
      <w:rPr>
        <w:rFonts w:ascii="Times New Roman" w:hAnsi="Times New Roman" w:cs="Times New Roman"/>
      </w:rPr>
    </w:lvl>
    <w:lvl w:ilvl="4" w:tplc="04100019">
      <w:start w:val="1"/>
      <w:numFmt w:val="lowerLetter"/>
      <w:lvlText w:val="%5."/>
      <w:lvlJc w:val="left"/>
      <w:pPr>
        <w:tabs>
          <w:tab w:val="num" w:pos="3240"/>
        </w:tabs>
        <w:ind w:left="3240" w:hanging="360"/>
      </w:pPr>
      <w:rPr>
        <w:rFonts w:ascii="Times New Roman" w:hAnsi="Times New Roman" w:cs="Times New Roman"/>
      </w:rPr>
    </w:lvl>
    <w:lvl w:ilvl="5" w:tplc="0410001B">
      <w:start w:val="1"/>
      <w:numFmt w:val="lowerRoman"/>
      <w:lvlText w:val="%6."/>
      <w:lvlJc w:val="right"/>
      <w:pPr>
        <w:tabs>
          <w:tab w:val="num" w:pos="3960"/>
        </w:tabs>
        <w:ind w:left="3960" w:hanging="180"/>
      </w:pPr>
      <w:rPr>
        <w:rFonts w:ascii="Times New Roman" w:hAnsi="Times New Roman" w:cs="Times New Roman"/>
      </w:rPr>
    </w:lvl>
    <w:lvl w:ilvl="6" w:tplc="0410000F">
      <w:start w:val="1"/>
      <w:numFmt w:val="decimal"/>
      <w:lvlText w:val="%7."/>
      <w:lvlJc w:val="left"/>
      <w:pPr>
        <w:tabs>
          <w:tab w:val="num" w:pos="4680"/>
        </w:tabs>
        <w:ind w:left="4680" w:hanging="360"/>
      </w:pPr>
      <w:rPr>
        <w:rFonts w:ascii="Times New Roman" w:hAnsi="Times New Roman" w:cs="Times New Roman"/>
      </w:rPr>
    </w:lvl>
    <w:lvl w:ilvl="7" w:tplc="04100019">
      <w:start w:val="1"/>
      <w:numFmt w:val="lowerLetter"/>
      <w:lvlText w:val="%8."/>
      <w:lvlJc w:val="left"/>
      <w:pPr>
        <w:tabs>
          <w:tab w:val="num" w:pos="5400"/>
        </w:tabs>
        <w:ind w:left="5400" w:hanging="360"/>
      </w:pPr>
      <w:rPr>
        <w:rFonts w:ascii="Times New Roman" w:hAnsi="Times New Roman" w:cs="Times New Roman"/>
      </w:rPr>
    </w:lvl>
    <w:lvl w:ilvl="8" w:tplc="0410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48BF7C8A"/>
    <w:multiLevelType w:val="hybridMultilevel"/>
    <w:tmpl w:val="4586ACB0"/>
    <w:lvl w:ilvl="0" w:tplc="27600E2A">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53DF47A2"/>
    <w:multiLevelType w:val="hybridMultilevel"/>
    <w:tmpl w:val="5E14BBD2"/>
    <w:lvl w:ilvl="0" w:tplc="27600E2A">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5AF41A04"/>
    <w:multiLevelType w:val="hybridMultilevel"/>
    <w:tmpl w:val="361C5986"/>
    <w:lvl w:ilvl="0" w:tplc="DD3E4570">
      <w:start w:val="1"/>
      <w:numFmt w:val="decimal"/>
      <w:lvlText w:val="%1)"/>
      <w:lvlJc w:val="left"/>
      <w:pPr>
        <w:ind w:left="947" w:hanging="360"/>
      </w:pPr>
      <w:rPr>
        <w:rFonts w:ascii="Calibri" w:hAnsi="Calibri" w:cs="Calibri" w:hint="default"/>
      </w:rPr>
    </w:lvl>
    <w:lvl w:ilvl="1" w:tplc="04100019">
      <w:start w:val="1"/>
      <w:numFmt w:val="lowerLetter"/>
      <w:lvlText w:val="%2."/>
      <w:lvlJc w:val="left"/>
      <w:pPr>
        <w:ind w:left="1667" w:hanging="360"/>
      </w:pPr>
      <w:rPr>
        <w:rFonts w:ascii="Times New Roman" w:hAnsi="Times New Roman" w:cs="Times New Roman"/>
      </w:rPr>
    </w:lvl>
    <w:lvl w:ilvl="2" w:tplc="0410001B">
      <w:start w:val="1"/>
      <w:numFmt w:val="lowerRoman"/>
      <w:lvlText w:val="%3."/>
      <w:lvlJc w:val="right"/>
      <w:pPr>
        <w:ind w:left="2387" w:hanging="180"/>
      </w:pPr>
      <w:rPr>
        <w:rFonts w:ascii="Times New Roman" w:hAnsi="Times New Roman" w:cs="Times New Roman"/>
      </w:rPr>
    </w:lvl>
    <w:lvl w:ilvl="3" w:tplc="0410000F">
      <w:start w:val="1"/>
      <w:numFmt w:val="decimal"/>
      <w:lvlText w:val="%4."/>
      <w:lvlJc w:val="left"/>
      <w:pPr>
        <w:ind w:left="3107" w:hanging="360"/>
      </w:pPr>
      <w:rPr>
        <w:rFonts w:ascii="Times New Roman" w:hAnsi="Times New Roman" w:cs="Times New Roman"/>
      </w:rPr>
    </w:lvl>
    <w:lvl w:ilvl="4" w:tplc="04100019">
      <w:start w:val="1"/>
      <w:numFmt w:val="lowerLetter"/>
      <w:lvlText w:val="%5."/>
      <w:lvlJc w:val="left"/>
      <w:pPr>
        <w:ind w:left="3827" w:hanging="360"/>
      </w:pPr>
      <w:rPr>
        <w:rFonts w:ascii="Times New Roman" w:hAnsi="Times New Roman" w:cs="Times New Roman"/>
      </w:rPr>
    </w:lvl>
    <w:lvl w:ilvl="5" w:tplc="0410001B">
      <w:start w:val="1"/>
      <w:numFmt w:val="lowerRoman"/>
      <w:lvlText w:val="%6."/>
      <w:lvlJc w:val="right"/>
      <w:pPr>
        <w:ind w:left="4547" w:hanging="180"/>
      </w:pPr>
      <w:rPr>
        <w:rFonts w:ascii="Times New Roman" w:hAnsi="Times New Roman" w:cs="Times New Roman"/>
      </w:rPr>
    </w:lvl>
    <w:lvl w:ilvl="6" w:tplc="0410000F">
      <w:start w:val="1"/>
      <w:numFmt w:val="decimal"/>
      <w:lvlText w:val="%7."/>
      <w:lvlJc w:val="left"/>
      <w:pPr>
        <w:ind w:left="5267" w:hanging="360"/>
      </w:pPr>
      <w:rPr>
        <w:rFonts w:ascii="Times New Roman" w:hAnsi="Times New Roman" w:cs="Times New Roman"/>
      </w:rPr>
    </w:lvl>
    <w:lvl w:ilvl="7" w:tplc="04100019">
      <w:start w:val="1"/>
      <w:numFmt w:val="lowerLetter"/>
      <w:lvlText w:val="%8."/>
      <w:lvlJc w:val="left"/>
      <w:pPr>
        <w:ind w:left="5987" w:hanging="360"/>
      </w:pPr>
      <w:rPr>
        <w:rFonts w:ascii="Times New Roman" w:hAnsi="Times New Roman" w:cs="Times New Roman"/>
      </w:rPr>
    </w:lvl>
    <w:lvl w:ilvl="8" w:tplc="0410001B">
      <w:start w:val="1"/>
      <w:numFmt w:val="lowerRoman"/>
      <w:lvlText w:val="%9."/>
      <w:lvlJc w:val="right"/>
      <w:pPr>
        <w:ind w:left="6707" w:hanging="180"/>
      </w:pPr>
      <w:rPr>
        <w:rFonts w:ascii="Times New Roman" w:hAnsi="Times New Roman" w:cs="Times New Roman"/>
      </w:rPr>
    </w:lvl>
  </w:abstractNum>
  <w:abstractNum w:abstractNumId="17" w15:restartNumberingAfterBreak="0">
    <w:nsid w:val="5B911AAB"/>
    <w:multiLevelType w:val="hybridMultilevel"/>
    <w:tmpl w:val="89E83442"/>
    <w:lvl w:ilvl="0" w:tplc="DE54F46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71C7BFE"/>
    <w:multiLevelType w:val="hybridMultilevel"/>
    <w:tmpl w:val="6D8E6868"/>
    <w:lvl w:ilvl="0" w:tplc="CC0EAE26">
      <w:start w:val="1"/>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6B944E34"/>
    <w:multiLevelType w:val="hybridMultilevel"/>
    <w:tmpl w:val="AE604472"/>
    <w:lvl w:ilvl="0" w:tplc="82B0196E">
      <w:start w:val="1"/>
      <w:numFmt w:val="decimal"/>
      <w:lvlText w:val="%1."/>
      <w:lvlJc w:val="left"/>
      <w:pPr>
        <w:tabs>
          <w:tab w:val="num" w:pos="360"/>
        </w:tabs>
        <w:ind w:left="360" w:hanging="360"/>
      </w:pPr>
      <w:rPr>
        <w:rFonts w:ascii="Times New Roman" w:hAnsi="Times New Roman" w:cs="Times New Roman" w:hint="default"/>
      </w:rPr>
    </w:lvl>
    <w:lvl w:ilvl="1" w:tplc="04100019">
      <w:start w:val="1"/>
      <w:numFmt w:val="lowerLetter"/>
      <w:lvlText w:val="%2."/>
      <w:lvlJc w:val="left"/>
      <w:pPr>
        <w:tabs>
          <w:tab w:val="num" w:pos="1080"/>
        </w:tabs>
        <w:ind w:left="1080" w:hanging="360"/>
      </w:pPr>
      <w:rPr>
        <w:rFonts w:ascii="Times New Roman" w:hAnsi="Times New Roman" w:cs="Times New Roman"/>
      </w:rPr>
    </w:lvl>
    <w:lvl w:ilvl="2" w:tplc="0410001B">
      <w:start w:val="1"/>
      <w:numFmt w:val="lowerRoman"/>
      <w:lvlText w:val="%3."/>
      <w:lvlJc w:val="right"/>
      <w:pPr>
        <w:tabs>
          <w:tab w:val="num" w:pos="1800"/>
        </w:tabs>
        <w:ind w:left="1800" w:hanging="180"/>
      </w:pPr>
      <w:rPr>
        <w:rFonts w:ascii="Times New Roman" w:hAnsi="Times New Roman" w:cs="Times New Roman"/>
      </w:rPr>
    </w:lvl>
    <w:lvl w:ilvl="3" w:tplc="0410000F">
      <w:start w:val="1"/>
      <w:numFmt w:val="decimal"/>
      <w:lvlText w:val="%4."/>
      <w:lvlJc w:val="left"/>
      <w:pPr>
        <w:tabs>
          <w:tab w:val="num" w:pos="2520"/>
        </w:tabs>
        <w:ind w:left="2520" w:hanging="360"/>
      </w:pPr>
      <w:rPr>
        <w:rFonts w:ascii="Times New Roman" w:hAnsi="Times New Roman" w:cs="Times New Roman"/>
      </w:rPr>
    </w:lvl>
    <w:lvl w:ilvl="4" w:tplc="04100019">
      <w:start w:val="1"/>
      <w:numFmt w:val="lowerLetter"/>
      <w:lvlText w:val="%5."/>
      <w:lvlJc w:val="left"/>
      <w:pPr>
        <w:tabs>
          <w:tab w:val="num" w:pos="3240"/>
        </w:tabs>
        <w:ind w:left="3240" w:hanging="360"/>
      </w:pPr>
      <w:rPr>
        <w:rFonts w:ascii="Times New Roman" w:hAnsi="Times New Roman" w:cs="Times New Roman"/>
      </w:rPr>
    </w:lvl>
    <w:lvl w:ilvl="5" w:tplc="0410001B">
      <w:start w:val="1"/>
      <w:numFmt w:val="lowerRoman"/>
      <w:lvlText w:val="%6."/>
      <w:lvlJc w:val="right"/>
      <w:pPr>
        <w:tabs>
          <w:tab w:val="num" w:pos="3960"/>
        </w:tabs>
        <w:ind w:left="3960" w:hanging="180"/>
      </w:pPr>
      <w:rPr>
        <w:rFonts w:ascii="Times New Roman" w:hAnsi="Times New Roman" w:cs="Times New Roman"/>
      </w:rPr>
    </w:lvl>
    <w:lvl w:ilvl="6" w:tplc="0410000F">
      <w:start w:val="1"/>
      <w:numFmt w:val="decimal"/>
      <w:lvlText w:val="%7."/>
      <w:lvlJc w:val="left"/>
      <w:pPr>
        <w:tabs>
          <w:tab w:val="num" w:pos="4680"/>
        </w:tabs>
        <w:ind w:left="4680" w:hanging="360"/>
      </w:pPr>
      <w:rPr>
        <w:rFonts w:ascii="Times New Roman" w:hAnsi="Times New Roman" w:cs="Times New Roman"/>
      </w:rPr>
    </w:lvl>
    <w:lvl w:ilvl="7" w:tplc="04100019">
      <w:start w:val="1"/>
      <w:numFmt w:val="lowerLetter"/>
      <w:lvlText w:val="%8."/>
      <w:lvlJc w:val="left"/>
      <w:pPr>
        <w:tabs>
          <w:tab w:val="num" w:pos="5400"/>
        </w:tabs>
        <w:ind w:left="5400" w:hanging="360"/>
      </w:pPr>
      <w:rPr>
        <w:rFonts w:ascii="Times New Roman" w:hAnsi="Times New Roman" w:cs="Times New Roman"/>
      </w:rPr>
    </w:lvl>
    <w:lvl w:ilvl="8" w:tplc="0410001B">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7AD47AFF"/>
    <w:multiLevelType w:val="hybridMultilevel"/>
    <w:tmpl w:val="D5EC80C0"/>
    <w:lvl w:ilvl="0" w:tplc="FE92F04A">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hint="default"/>
      </w:rPr>
    </w:lvl>
    <w:lvl w:ilvl="8" w:tplc="04100005">
      <w:start w:val="1"/>
      <w:numFmt w:val="bullet"/>
      <w:lvlText w:val=""/>
      <w:lvlJc w:val="left"/>
      <w:pPr>
        <w:ind w:left="6404" w:hanging="360"/>
      </w:pPr>
      <w:rPr>
        <w:rFonts w:ascii="Wingdings" w:hAnsi="Wingdings" w:hint="default"/>
      </w:rPr>
    </w:lvl>
  </w:abstractNum>
  <w:abstractNum w:abstractNumId="21" w15:restartNumberingAfterBreak="0">
    <w:nsid w:val="7B4C7330"/>
    <w:multiLevelType w:val="hybridMultilevel"/>
    <w:tmpl w:val="7200E7CE"/>
    <w:lvl w:ilvl="0" w:tplc="0410000B">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hint="default"/>
      </w:rPr>
    </w:lvl>
    <w:lvl w:ilvl="8" w:tplc="04100005">
      <w:start w:val="1"/>
      <w:numFmt w:val="bullet"/>
      <w:lvlText w:val=""/>
      <w:lvlJc w:val="left"/>
      <w:pPr>
        <w:ind w:left="6906" w:hanging="360"/>
      </w:pPr>
      <w:rPr>
        <w:rFonts w:ascii="Wingdings" w:hAnsi="Wingdings" w:hint="default"/>
      </w:rPr>
    </w:lvl>
  </w:abstractNum>
  <w:num w:numId="1">
    <w:abstractNumId w:val="3"/>
  </w:num>
  <w:num w:numId="2">
    <w:abstractNumId w:val="11"/>
  </w:num>
  <w:num w:numId="3">
    <w:abstractNumId w:val="6"/>
  </w:num>
  <w:num w:numId="4">
    <w:abstractNumId w:val="5"/>
  </w:num>
  <w:num w:numId="5">
    <w:abstractNumId w:val="8"/>
  </w:num>
  <w:num w:numId="6">
    <w:abstractNumId w:val="7"/>
  </w:num>
  <w:num w:numId="7">
    <w:abstractNumId w:val="2"/>
  </w:num>
  <w:num w:numId="8">
    <w:abstractNumId w:val="1"/>
    <w:lvlOverride w:ilvl="0"/>
    <w:lvlOverride w:ilvl="1"/>
    <w:lvlOverride w:ilvl="2"/>
    <w:lvlOverride w:ilvl="3"/>
    <w:lvlOverride w:ilvl="4"/>
    <w:lvlOverride w:ilvl="5"/>
    <w:lvlOverride w:ilvl="6"/>
    <w:lvlOverride w:ilvl="7"/>
    <w:lvlOverride w:ilvl="8"/>
  </w:num>
  <w:num w:numId="9">
    <w:abstractNumId w:val="18"/>
    <w:lvlOverride w:ilvl="0"/>
    <w:lvlOverride w:ilvl="1"/>
    <w:lvlOverride w:ilvl="2"/>
    <w:lvlOverride w:ilvl="3"/>
    <w:lvlOverride w:ilvl="4"/>
    <w:lvlOverride w:ilvl="5"/>
    <w:lvlOverride w:ilvl="6"/>
    <w:lvlOverride w:ilvl="7"/>
    <w:lvlOverride w:ilv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7"/>
    <w:lvlOverride w:ilvl="0"/>
    <w:lvlOverride w:ilvl="1"/>
    <w:lvlOverride w:ilvl="2"/>
    <w:lvlOverride w:ilvl="3"/>
    <w:lvlOverride w:ilvl="4"/>
    <w:lvlOverride w:ilvl="5"/>
    <w:lvlOverride w:ilvl="6"/>
    <w:lvlOverride w:ilvl="7"/>
    <w:lvlOverride w:ilvl="8"/>
  </w:num>
  <w:num w:numId="16">
    <w:abstractNumId w:val="9"/>
    <w:lvlOverride w:ilvl="0"/>
    <w:lvlOverride w:ilvl="1"/>
    <w:lvlOverride w:ilvl="2"/>
    <w:lvlOverride w:ilvl="3"/>
    <w:lvlOverride w:ilvl="4"/>
    <w:lvlOverride w:ilvl="5"/>
    <w:lvlOverride w:ilvl="6"/>
    <w:lvlOverride w:ilvl="7"/>
    <w:lvlOverride w:ilvl="8"/>
  </w:num>
  <w:num w:numId="17">
    <w:abstractNumId w:val="9"/>
  </w:num>
  <w:num w:numId="18">
    <w:abstractNumId w:val="1"/>
  </w:num>
  <w:num w:numId="19">
    <w:abstractNumId w:val="12"/>
  </w:num>
  <w:num w:numId="20">
    <w:abstractNumId w:val="21"/>
  </w:num>
  <w:num w:numId="21">
    <w:abstractNumId w:val="20"/>
  </w:num>
  <w:num w:numId="22">
    <w:abstractNumId w:val="0"/>
  </w:num>
  <w:num w:numId="23">
    <w:abstractNumId w:val="16"/>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48"/>
    <w:rsid w:val="00185648"/>
    <w:rsid w:val="00617040"/>
    <w:rsid w:val="007F6E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7E94A46"/>
  <w14:defaultImageDpi w14:val="0"/>
  <w15:docId w15:val="{38AE31B8-04D0-439C-97F6-0569D63A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mbria" w:hAnsi="Cambria" w:cs="Cambria"/>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mbria" w:hAnsi="Cambria" w:cs="Cambria"/>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Pr>
      <w:rFonts w:ascii="Cambria" w:hAnsi="Cambria" w:cs="Cambria"/>
      <w:b/>
      <w:bCs/>
      <w:sz w:val="26"/>
      <w:szCs w:val="26"/>
      <w:lang w:val="x-none" w:eastAsia="en-US"/>
    </w:rPr>
  </w:style>
  <w:style w:type="character" w:customStyle="1" w:styleId="Titolo4Carattere">
    <w:name w:val="Titolo 4 Carattere"/>
    <w:basedOn w:val="Carpredefinitoparagrafo"/>
    <w:link w:val="Titolo4"/>
    <w:uiPriority w:val="99"/>
    <w:locked/>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locked/>
    <w:rPr>
      <w:rFonts w:ascii="Calibri" w:hAnsi="Calibri" w:cs="Calibri"/>
      <w:b/>
      <w:bCs/>
      <w:lang w:val="x-none" w:eastAsia="en-US"/>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locked/>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locked/>
    <w:rPr>
      <w:rFonts w:ascii="Cambria" w:hAnsi="Cambria" w:cs="Cambria"/>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Tahoma" w:hAnsi="Tahoma" w:cs="Tahoma"/>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locked/>
    <w:rPr>
      <w:rFonts w:ascii="Times New Roman" w:hAnsi="Times New Roman" w:cs="Times New Roman"/>
      <w:sz w:val="20"/>
      <w:szCs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16"/>
      <w:szCs w:val="16"/>
      <w:lang w:val="x-none" w:eastAsia="en-US"/>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ascii="Times New Roman" w:hAnsi="Times New Roman" w:cs="Times New Roman"/>
      <w:sz w:val="20"/>
      <w:szCs w:val="20"/>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rFonts w:ascii="Times New Roman" w:hAnsi="Times New Roman"/>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mbria" w:hAnsi="Cambria" w:cs="Cambria"/>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lang w:val="x-none" w:eastAsia="en-US"/>
    </w:rPr>
  </w:style>
  <w:style w:type="paragraph" w:styleId="Testonormale">
    <w:name w:val="Plain Text"/>
    <w:basedOn w:val="Normale"/>
    <w:link w:val="TestonormaleCarattere"/>
    <w:uiPriority w:val="99"/>
    <w:rPr>
      <w:sz w:val="21"/>
      <w:szCs w:val="21"/>
    </w:rPr>
  </w:style>
  <w:style w:type="character" w:customStyle="1" w:styleId="TestonormaleCarattere">
    <w:name w:val="Testo normale Carattere"/>
    <w:basedOn w:val="Carpredefinitoparagrafo"/>
    <w:link w:val="Testonormale"/>
    <w:uiPriority w:val="99"/>
    <w:locked/>
    <w:rPr>
      <w:rFonts w:ascii="Times New Roman" w:hAnsi="Times New Roman" w:cs="Times New Roman"/>
      <w:sz w:val="21"/>
      <w:szCs w:val="21"/>
      <w:lang w:val="x-none" w:eastAsia="en-US"/>
    </w:rPr>
  </w:style>
  <w:style w:type="paragraph" w:styleId="NormaleWeb">
    <w:name w:val="Normal (Web)"/>
    <w:basedOn w:val="Normale"/>
    <w:uiPriority w:val="99"/>
    <w:pPr>
      <w:spacing w:before="100" w:beforeAutospacing="1" w:after="100" w:afterAutospacing="1"/>
    </w:pPr>
    <w:rPr>
      <w:rFonts w:ascii="Arial Unicode MS" w:hAnsi="Arial Unicode MS" w:cs="Arial Unicode MS"/>
      <w:sz w:val="24"/>
      <w:szCs w:val="24"/>
      <w:lang w:eastAsia="it-IT"/>
    </w:rPr>
  </w:style>
  <w:style w:type="paragraph" w:styleId="Paragrafoelenco">
    <w:name w:val="List Paragraph"/>
    <w:basedOn w:val="Normale"/>
    <w:uiPriority w:val="99"/>
    <w:qFormat/>
    <w:pPr>
      <w:spacing w:after="200" w:line="276" w:lineRule="auto"/>
      <w:ind w:left="720"/>
    </w:pPr>
    <w:rPr>
      <w:rFonts w:ascii="Calibri" w:hAnsi="Calibri" w:cs="Calibri"/>
      <w:sz w:val="22"/>
      <w:szCs w:val="22"/>
    </w:rPr>
  </w:style>
  <w:style w:type="character" w:customStyle="1" w:styleId="riferimento1">
    <w:name w:val="riferimento1"/>
    <w:uiPriority w:val="99"/>
    <w:rPr>
      <w:i/>
      <w:color w:val="auto"/>
    </w:rPr>
  </w:style>
  <w:style w:type="paragraph" w:customStyle="1" w:styleId="Text1">
    <w:name w:val="Text 1"/>
    <w:basedOn w:val="Normale"/>
    <w:uiPriority w:val="99"/>
    <w:pPr>
      <w:spacing w:after="240"/>
      <w:ind w:left="482"/>
      <w:jc w:val="both"/>
    </w:pPr>
    <w:rPr>
      <w:sz w:val="24"/>
      <w:szCs w:val="24"/>
      <w:lang w:val="en-GB" w:eastAsia="en-GB"/>
    </w:rPr>
  </w:style>
  <w:style w:type="character" w:styleId="Enfasicorsivo">
    <w:name w:val="Emphasis"/>
    <w:basedOn w:val="Carpredefinitoparagrafo"/>
    <w:uiPriority w:val="99"/>
    <w:qFormat/>
    <w:rPr>
      <w:rFonts w:ascii="Times New Roman" w:hAnsi="Times New Roman" w:cs="Times New Roman"/>
      <w:i/>
      <w:iCs/>
    </w:rPr>
  </w:style>
  <w:style w:type="paragraph" w:customStyle="1" w:styleId="usoboll1">
    <w:name w:val="usoboll1"/>
    <w:basedOn w:val="Normale"/>
    <w:uiPriority w:val="99"/>
    <w:pPr>
      <w:widowControl w:val="0"/>
      <w:spacing w:line="482" w:lineRule="exact"/>
      <w:jc w:val="both"/>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rearob@agenas.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genas@pec.agenas.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genas@pec.agenas.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enas@pec.agenas.it" TargetMode="External"/><Relationship Id="rId5" Type="http://schemas.openxmlformats.org/officeDocument/2006/relationships/styles" Target="styles.xml"/><Relationship Id="rId15" Type="http://schemas.openxmlformats.org/officeDocument/2006/relationships/hyperlink" Target="mailto:agenas@pec.agenas.it" TargetMode="External"/><Relationship Id="rId10" Type="http://schemas.openxmlformats.org/officeDocument/2006/relationships/hyperlink" Target="mailto:agenas@pec.agenas.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genas@pec.agena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14" ma:contentTypeDescription="Creare un nuovo documento." ma:contentTypeScope="" ma:versionID="1d6bbb093c5be007425917858f87e869">
  <xsd:schema xmlns:xsd="http://www.w3.org/2001/XMLSchema" xmlns:xs="http://www.w3.org/2001/XMLSchema" xmlns:p="http://schemas.microsoft.com/office/2006/metadata/properties" xmlns:ns3="114b3b2b-c2a9-40d6-a3fe-154d95779b1d" xmlns:ns4="4ffa3a60-8906-47cf-a79a-1fd0cf385144" targetNamespace="http://schemas.microsoft.com/office/2006/metadata/properties" ma:root="true" ma:fieldsID="0991d660d2a12cd84f48e8ec5db0c714" ns3:_="" ns4:_="">
    <xsd:import namespace="114b3b2b-c2a9-40d6-a3fe-154d95779b1d"/>
    <xsd:import namespace="4ffa3a60-8906-47cf-a79a-1fd0cf385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3b2b-c2a9-40d6-a3fe-154d95779b1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C9575-B33E-4368-8291-F59875C51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3b2b-c2a9-40d6-a3fe-154d95779b1d"/>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04559-E687-4938-A3E9-F41123532378}">
  <ds:schemaRefs>
    <ds:schemaRef ds:uri="http://schemas.microsoft.com/sharepoint/v3/contenttype/forms"/>
  </ds:schemaRefs>
</ds:datastoreItem>
</file>

<file path=customXml/itemProps3.xml><?xml version="1.0" encoding="utf-8"?>
<ds:datastoreItem xmlns:ds="http://schemas.openxmlformats.org/officeDocument/2006/customXml" ds:itemID="{90274C8B-02AE-4DBB-9FE6-7C53B0AC175A}">
  <ds:schemaRef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4ffa3a60-8906-47cf-a79a-1fd0cf385144"/>
    <ds:schemaRef ds:uri="114b3b2b-c2a9-40d6-a3fe-154d95779b1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8153</Words>
  <Characters>46477</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54521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subject/>
  <dc:creator>admprotocollo</dc:creator>
  <cp:keywords/>
  <dc:description/>
  <cp:lastModifiedBy>Mascha Sacco</cp:lastModifiedBy>
  <cp:revision>2</cp:revision>
  <cp:lastPrinted>2016-03-10T11:32:00Z</cp:lastPrinted>
  <dcterms:created xsi:type="dcterms:W3CDTF">2023-06-19T13:33:00Z</dcterms:created>
  <dcterms:modified xsi:type="dcterms:W3CDTF">2023-06-19T13:33:00Z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0x0101008A01883A9ED1C347AA12259EB87FC879</vt:lpwstr>
  </property>
</Properties>
</file>